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7CC3C" w14:textId="77777777" w:rsidR="000600AB" w:rsidRDefault="0029275D">
      <w:pPr>
        <w:rPr>
          <w:rFonts w:ascii="Times New Roman" w:hAnsi="Times New Roman" w:cs="Times New Roman"/>
        </w:rPr>
      </w:pPr>
      <w:r w:rsidRPr="0029275D">
        <w:rPr>
          <w:rFonts w:ascii="Times New Roman" w:hAnsi="Times New Roman" w:cs="Times New Roman"/>
        </w:rPr>
        <w:t xml:space="preserve">ГРАД НИШ </w:t>
      </w:r>
    </w:p>
    <w:p w14:paraId="42E97BA2" w14:textId="305B0DA9" w:rsidR="0029275D" w:rsidRPr="0029275D" w:rsidRDefault="0029275D">
      <w:pPr>
        <w:rPr>
          <w:rFonts w:ascii="Times New Roman" w:hAnsi="Times New Roman" w:cs="Times New Roman"/>
          <w:lang w:val="sr-Cyrl-RS"/>
        </w:rPr>
      </w:pPr>
      <w:r w:rsidRPr="0029275D">
        <w:rPr>
          <w:rFonts w:ascii="Times New Roman" w:hAnsi="Times New Roman" w:cs="Times New Roman"/>
        </w:rPr>
        <w:t xml:space="preserve">ГРАДСКА УПРАВА ЗА ПЛАНИРАЊЕ И ИЗГРАДЊУ </w:t>
      </w:r>
    </w:p>
    <w:p w14:paraId="308A1189" w14:textId="77777777" w:rsidR="0029275D" w:rsidRDefault="0029275D">
      <w:pPr>
        <w:rPr>
          <w:rFonts w:ascii="Times New Roman" w:hAnsi="Times New Roman" w:cs="Times New Roman"/>
          <w:lang w:val="sr-Cyrl-RS"/>
        </w:rPr>
      </w:pPr>
      <w:r w:rsidRPr="000600AB">
        <w:rPr>
          <w:rFonts w:ascii="Times New Roman" w:hAnsi="Times New Roman" w:cs="Times New Roman"/>
          <w:lang w:val="sr-Cyrl-RS"/>
        </w:rPr>
        <w:t xml:space="preserve">Ниш ул. Генерала Транијеа бр. 10 </w:t>
      </w:r>
    </w:p>
    <w:p w14:paraId="2068D8D8" w14:textId="77777777" w:rsidR="0029275D" w:rsidRDefault="0029275D">
      <w:pPr>
        <w:rPr>
          <w:rFonts w:ascii="Times New Roman" w:hAnsi="Times New Roman" w:cs="Times New Roman"/>
          <w:lang w:val="sr-Cyrl-RS"/>
        </w:rPr>
      </w:pPr>
    </w:p>
    <w:p w14:paraId="64C1CA74" w14:textId="7ABAAFF8" w:rsidR="001C491C" w:rsidRPr="004C001F" w:rsidRDefault="0029275D" w:rsidP="004C001F">
      <w:pPr>
        <w:jc w:val="center"/>
        <w:rPr>
          <w:rFonts w:ascii="Times New Roman" w:hAnsi="Times New Roman" w:cs="Times New Roman"/>
          <w:b/>
          <w:bCs/>
          <w:lang w:val="sr-Cyrl-RS"/>
        </w:rPr>
      </w:pPr>
      <w:r w:rsidRPr="004C001F">
        <w:rPr>
          <w:rFonts w:ascii="Times New Roman" w:hAnsi="Times New Roman" w:cs="Times New Roman"/>
          <w:b/>
          <w:bCs/>
          <w:lang w:val="sr-Cyrl-RS"/>
        </w:rPr>
        <w:t>Примедбе на Нацрт за јавни увид Генералног урбанистичког плана града Ниша</w:t>
      </w:r>
    </w:p>
    <w:p w14:paraId="6FE825CF" w14:textId="77777777" w:rsidR="004C001F" w:rsidRDefault="004C001F">
      <w:pPr>
        <w:rPr>
          <w:rFonts w:ascii="Times New Roman" w:hAnsi="Times New Roman" w:cs="Times New Roman"/>
          <w:lang w:val="sr-Cyrl-RS"/>
        </w:rPr>
      </w:pPr>
    </w:p>
    <w:p w14:paraId="71224661" w14:textId="10E7E559" w:rsidR="004C001F" w:rsidRDefault="004C001F" w:rsidP="004C001F">
      <w:pPr>
        <w:jc w:val="both"/>
        <w:rPr>
          <w:rFonts w:ascii="Times New Roman" w:hAnsi="Times New Roman" w:cs="Times New Roman"/>
          <w:lang w:val="sr-Cyrl-RS"/>
        </w:rPr>
      </w:pPr>
      <w:r w:rsidRPr="004C001F">
        <w:rPr>
          <w:rFonts w:ascii="Times New Roman" w:hAnsi="Times New Roman" w:cs="Times New Roman"/>
          <w:lang w:val="sr-Cyrl-RS"/>
        </w:rPr>
        <w:t>На основу јавног позива за "Оглашавање излагања материјала за израду Генералног урбанистичког плана</w:t>
      </w:r>
      <w:r>
        <w:rPr>
          <w:rFonts w:ascii="Times New Roman" w:hAnsi="Times New Roman" w:cs="Times New Roman"/>
          <w:lang w:val="sr-Cyrl-RS"/>
        </w:rPr>
        <w:t xml:space="preserve"> </w:t>
      </w:r>
      <w:r w:rsidRPr="004C001F">
        <w:rPr>
          <w:rFonts w:ascii="Times New Roman" w:hAnsi="Times New Roman" w:cs="Times New Roman"/>
          <w:lang w:val="sr-Cyrl-RS"/>
        </w:rPr>
        <w:t>Ниша",</w:t>
      </w:r>
      <w:r>
        <w:rPr>
          <w:rFonts w:ascii="Times New Roman" w:hAnsi="Times New Roman" w:cs="Times New Roman"/>
          <w:lang w:val="sr-Cyrl-RS"/>
        </w:rPr>
        <w:t xml:space="preserve"> који је Градска управа за планирање и изградњу објавила 3.јула 2026.год. а након увида у планска документа подносим следеће: </w:t>
      </w:r>
    </w:p>
    <w:p w14:paraId="622D5C7E" w14:textId="77777777" w:rsidR="004C001F" w:rsidRDefault="004C001F" w:rsidP="004C001F">
      <w:pPr>
        <w:jc w:val="both"/>
        <w:rPr>
          <w:rFonts w:ascii="Times New Roman" w:hAnsi="Times New Roman" w:cs="Times New Roman"/>
          <w:lang w:val="sr-Cyrl-RS"/>
        </w:rPr>
      </w:pPr>
    </w:p>
    <w:p w14:paraId="65F015EC" w14:textId="1879EF10" w:rsidR="004C001F" w:rsidRPr="00ED27C8" w:rsidRDefault="004C001F" w:rsidP="004C001F">
      <w:pPr>
        <w:jc w:val="both"/>
        <w:rPr>
          <w:rFonts w:ascii="Times New Roman" w:hAnsi="Times New Roman" w:cs="Times New Roman"/>
          <w:i/>
          <w:iCs/>
          <w:lang w:val="sr-Cyrl-RS"/>
        </w:rPr>
      </w:pPr>
      <w:r>
        <w:rPr>
          <w:rFonts w:ascii="Times New Roman" w:hAnsi="Times New Roman" w:cs="Times New Roman"/>
          <w:lang w:val="sr-Cyrl-RS"/>
        </w:rPr>
        <w:tab/>
      </w:r>
      <w:r w:rsidRPr="00130AE4">
        <w:rPr>
          <w:rFonts w:ascii="Times New Roman" w:hAnsi="Times New Roman" w:cs="Times New Roman"/>
          <w:b/>
          <w:bCs/>
          <w:i/>
          <w:iCs/>
          <w:lang w:val="sr-Cyrl-RS"/>
        </w:rPr>
        <w:t>Примедбе на Нацрт за јавни увид Генер</w:t>
      </w:r>
      <w:r w:rsidR="00EA1F40" w:rsidRPr="00130AE4">
        <w:rPr>
          <w:rFonts w:ascii="Times New Roman" w:hAnsi="Times New Roman" w:cs="Times New Roman"/>
          <w:b/>
          <w:bCs/>
          <w:i/>
          <w:iCs/>
          <w:lang w:val="sr-Cyrl-RS"/>
        </w:rPr>
        <w:t>а</w:t>
      </w:r>
      <w:r w:rsidRPr="00130AE4">
        <w:rPr>
          <w:rFonts w:ascii="Times New Roman" w:hAnsi="Times New Roman" w:cs="Times New Roman"/>
          <w:b/>
          <w:bCs/>
          <w:i/>
          <w:iCs/>
          <w:lang w:val="sr-Cyrl-RS"/>
        </w:rPr>
        <w:t>лног урбанистичког плана града Ниша од 2026.до 2040.год</w:t>
      </w:r>
      <w:r w:rsidRPr="00EA1F40">
        <w:rPr>
          <w:rFonts w:ascii="Times New Roman" w:hAnsi="Times New Roman" w:cs="Times New Roman"/>
          <w:b/>
          <w:bCs/>
          <w:i/>
          <w:iCs/>
          <w:lang w:val="sr-Cyrl-RS"/>
        </w:rPr>
        <w:t xml:space="preserve">. </w:t>
      </w:r>
      <w:r w:rsidR="00ED27C8" w:rsidRPr="00ED27C8">
        <w:rPr>
          <w:rFonts w:ascii="Times New Roman" w:hAnsi="Times New Roman" w:cs="Times New Roman"/>
          <w:i/>
          <w:iCs/>
          <w:lang w:val="sr-Cyrl-RS"/>
        </w:rPr>
        <w:t>су следеће:</w:t>
      </w:r>
    </w:p>
    <w:p w14:paraId="38A1E7EE" w14:textId="77777777" w:rsidR="00477EFF" w:rsidRPr="00ED27C8" w:rsidRDefault="00477EFF" w:rsidP="004C001F">
      <w:pPr>
        <w:jc w:val="both"/>
        <w:rPr>
          <w:rFonts w:ascii="Times New Roman" w:hAnsi="Times New Roman" w:cs="Times New Roman"/>
          <w:lang w:val="sr-Cyrl-RS"/>
        </w:rPr>
      </w:pPr>
    </w:p>
    <w:p w14:paraId="10E99BAD" w14:textId="26B56A5E" w:rsidR="00BE1F80" w:rsidRPr="001C2982" w:rsidRDefault="006C729B" w:rsidP="001C2982">
      <w:pPr>
        <w:jc w:val="both"/>
        <w:rPr>
          <w:rFonts w:ascii="Times New Roman" w:hAnsi="Times New Roman" w:cs="Times New Roman"/>
          <w:b/>
          <w:bCs/>
          <w:lang w:val="sr-Cyrl-RS"/>
        </w:rPr>
      </w:pPr>
      <w:r w:rsidRPr="001C2982">
        <w:rPr>
          <w:rFonts w:ascii="Times New Roman" w:hAnsi="Times New Roman" w:cs="Times New Roman"/>
          <w:b/>
          <w:bCs/>
          <w:lang w:val="sr-Cyrl-RS"/>
        </w:rPr>
        <w:t xml:space="preserve">ПРИМЕДБА 1. </w:t>
      </w:r>
      <w:r w:rsidR="00BE1F80" w:rsidRPr="001C2982">
        <w:rPr>
          <w:rFonts w:ascii="Times New Roman" w:hAnsi="Times New Roman" w:cs="Times New Roman"/>
          <w:b/>
          <w:bCs/>
          <w:lang w:val="sr-Cyrl-RS"/>
        </w:rPr>
        <w:t xml:space="preserve">Због кршења темељених начела транспарентности, информисаности и партиципативности грађана у процесу урбанистичког планирања и доношења темељеног урбанистичког документа – Генералног урбанистичког плана за период од 2026. до 2040.год. тражим </w:t>
      </w:r>
      <w:r w:rsidR="00BE1F80" w:rsidRPr="001C2982">
        <w:rPr>
          <w:rFonts w:ascii="Times New Roman" w:hAnsi="Times New Roman" w:cs="Times New Roman"/>
          <w:b/>
          <w:bCs/>
          <w:u w:val="single"/>
          <w:lang w:val="sr-Cyrl-RS"/>
        </w:rPr>
        <w:t>одлагање рок</w:t>
      </w:r>
      <w:r w:rsidR="00D55F5E" w:rsidRPr="001C2982">
        <w:rPr>
          <w:rFonts w:ascii="Times New Roman" w:hAnsi="Times New Roman" w:cs="Times New Roman"/>
          <w:b/>
          <w:bCs/>
          <w:u w:val="single"/>
          <w:lang w:val="sr-Cyrl-RS"/>
        </w:rPr>
        <w:t xml:space="preserve">ова </w:t>
      </w:r>
      <w:r w:rsidR="000600AB" w:rsidRPr="001C2982">
        <w:rPr>
          <w:rFonts w:ascii="Times New Roman" w:hAnsi="Times New Roman" w:cs="Times New Roman"/>
          <w:b/>
          <w:bCs/>
          <w:u w:val="single"/>
          <w:lang w:val="sr-Cyrl-RS"/>
        </w:rPr>
        <w:t xml:space="preserve">јавног увида и јавне седнице </w:t>
      </w:r>
      <w:r w:rsidR="00D55F5E" w:rsidRPr="001C2982">
        <w:rPr>
          <w:rFonts w:ascii="Times New Roman" w:hAnsi="Times New Roman" w:cs="Times New Roman"/>
          <w:b/>
          <w:bCs/>
          <w:u w:val="single"/>
          <w:lang w:val="sr-Cyrl-RS"/>
        </w:rPr>
        <w:t>за месе</w:t>
      </w:r>
      <w:r w:rsidR="00B359F9" w:rsidRPr="001C2982">
        <w:rPr>
          <w:rFonts w:ascii="Times New Roman" w:hAnsi="Times New Roman" w:cs="Times New Roman"/>
          <w:b/>
          <w:bCs/>
          <w:u w:val="single"/>
          <w:lang w:val="sr-Cyrl-RS"/>
        </w:rPr>
        <w:t>ц</w:t>
      </w:r>
      <w:r w:rsidR="00D55F5E" w:rsidRPr="001C2982">
        <w:rPr>
          <w:rFonts w:ascii="Times New Roman" w:hAnsi="Times New Roman" w:cs="Times New Roman"/>
          <w:b/>
          <w:bCs/>
          <w:u w:val="single"/>
          <w:lang w:val="sr-Cyrl-RS"/>
        </w:rPr>
        <w:t xml:space="preserve"> дана, </w:t>
      </w:r>
      <w:r w:rsidR="000600AB" w:rsidRPr="001C2982">
        <w:rPr>
          <w:rFonts w:ascii="Times New Roman" w:hAnsi="Times New Roman" w:cs="Times New Roman"/>
          <w:b/>
          <w:bCs/>
          <w:u w:val="single"/>
          <w:lang w:val="sr-Cyrl-RS"/>
        </w:rPr>
        <w:t xml:space="preserve">тј. одлагање </w:t>
      </w:r>
      <w:r w:rsidR="00D55F5E" w:rsidRPr="001C2982">
        <w:rPr>
          <w:rFonts w:ascii="Times New Roman" w:hAnsi="Times New Roman" w:cs="Times New Roman"/>
          <w:b/>
          <w:bCs/>
          <w:u w:val="single"/>
          <w:lang w:val="sr-Cyrl-RS"/>
        </w:rPr>
        <w:t>рока</w:t>
      </w:r>
      <w:r w:rsidR="00BE1F80" w:rsidRPr="001C2982">
        <w:rPr>
          <w:rFonts w:ascii="Times New Roman" w:hAnsi="Times New Roman" w:cs="Times New Roman"/>
          <w:b/>
          <w:bCs/>
          <w:u w:val="single"/>
          <w:lang w:val="sr-Cyrl-RS"/>
        </w:rPr>
        <w:t xml:space="preserve"> за примедбе у току јавног увида за 3.септембар, а </w:t>
      </w:r>
      <w:r w:rsidR="000600AB" w:rsidRPr="001C2982">
        <w:rPr>
          <w:rFonts w:ascii="Times New Roman" w:hAnsi="Times New Roman" w:cs="Times New Roman"/>
          <w:b/>
          <w:bCs/>
          <w:u w:val="single"/>
          <w:lang w:val="sr-Cyrl-RS"/>
        </w:rPr>
        <w:t xml:space="preserve">термина </w:t>
      </w:r>
      <w:r w:rsidR="00BE1F80" w:rsidRPr="001C2982">
        <w:rPr>
          <w:rFonts w:ascii="Times New Roman" w:hAnsi="Times New Roman" w:cs="Times New Roman"/>
          <w:b/>
          <w:bCs/>
          <w:u w:val="single"/>
          <w:lang w:val="sr-Cyrl-RS"/>
        </w:rPr>
        <w:t>Јавне седнице</w:t>
      </w:r>
      <w:r w:rsidR="00B359F9" w:rsidRPr="001C2982">
        <w:rPr>
          <w:rFonts w:ascii="Times New Roman" w:hAnsi="Times New Roman" w:cs="Times New Roman"/>
          <w:b/>
          <w:bCs/>
          <w:u w:val="single"/>
          <w:lang w:val="sr-Cyrl-RS"/>
        </w:rPr>
        <w:t xml:space="preserve"> Комисије за планове</w:t>
      </w:r>
      <w:r w:rsidR="00BE1F80" w:rsidRPr="001C2982">
        <w:rPr>
          <w:rFonts w:ascii="Times New Roman" w:hAnsi="Times New Roman" w:cs="Times New Roman"/>
          <w:b/>
          <w:bCs/>
          <w:u w:val="single"/>
          <w:lang w:val="sr-Cyrl-RS"/>
        </w:rPr>
        <w:t xml:space="preserve"> за 8.</w:t>
      </w:r>
      <w:r w:rsidR="00B359F9" w:rsidRPr="001C2982">
        <w:rPr>
          <w:rFonts w:ascii="Times New Roman" w:hAnsi="Times New Roman" w:cs="Times New Roman"/>
          <w:b/>
          <w:bCs/>
          <w:u w:val="single"/>
          <w:lang w:val="sr-Cyrl-RS"/>
        </w:rPr>
        <w:t xml:space="preserve"> септембар</w:t>
      </w:r>
      <w:r w:rsidR="00BE1F80" w:rsidRPr="001C2982">
        <w:rPr>
          <w:rFonts w:ascii="Times New Roman" w:hAnsi="Times New Roman" w:cs="Times New Roman"/>
          <w:b/>
          <w:bCs/>
          <w:u w:val="single"/>
          <w:lang w:val="sr-Cyrl-RS"/>
        </w:rPr>
        <w:t xml:space="preserve"> 2026.год</w:t>
      </w:r>
      <w:r w:rsidR="00BE1F80" w:rsidRPr="001C2982">
        <w:rPr>
          <w:rFonts w:ascii="Times New Roman" w:hAnsi="Times New Roman" w:cs="Times New Roman"/>
          <w:b/>
          <w:bCs/>
          <w:lang w:val="sr-Cyrl-RS"/>
        </w:rPr>
        <w:t>.</w:t>
      </w:r>
    </w:p>
    <w:p w14:paraId="2FCF9298" w14:textId="77777777" w:rsidR="009B73B2" w:rsidRDefault="009B73B2" w:rsidP="009B73B2">
      <w:pPr>
        <w:pStyle w:val="ListParagraph"/>
        <w:ind w:left="1080"/>
        <w:jc w:val="both"/>
        <w:rPr>
          <w:rFonts w:ascii="Times New Roman" w:hAnsi="Times New Roman" w:cs="Times New Roman"/>
          <w:b/>
          <w:bCs/>
          <w:lang w:val="sr-Cyrl-RS"/>
        </w:rPr>
      </w:pPr>
    </w:p>
    <w:p w14:paraId="441C517D" w14:textId="0208B1C5" w:rsidR="009B73B2" w:rsidRPr="009B73B2" w:rsidRDefault="009B73B2" w:rsidP="009B73B2">
      <w:pPr>
        <w:jc w:val="center"/>
        <w:rPr>
          <w:rFonts w:ascii="Times New Roman" w:hAnsi="Times New Roman" w:cs="Times New Roman"/>
          <w:b/>
          <w:bCs/>
          <w:lang w:val="sr-Cyrl-RS"/>
        </w:rPr>
      </w:pPr>
      <w:r w:rsidRPr="009B73B2">
        <w:rPr>
          <w:rFonts w:ascii="Times New Roman" w:hAnsi="Times New Roman" w:cs="Times New Roman"/>
          <w:b/>
          <w:bCs/>
          <w:lang w:val="sr-Cyrl-RS"/>
        </w:rPr>
        <w:t>Образложење примедбе</w:t>
      </w:r>
    </w:p>
    <w:p w14:paraId="4F0DB4AC" w14:textId="77777777" w:rsidR="009B73B2" w:rsidRPr="00BE1F80" w:rsidRDefault="009B73B2" w:rsidP="009B73B2">
      <w:pPr>
        <w:pStyle w:val="ListParagraph"/>
        <w:ind w:left="4320"/>
        <w:jc w:val="both"/>
        <w:rPr>
          <w:rFonts w:ascii="Times New Roman" w:hAnsi="Times New Roman" w:cs="Times New Roman"/>
          <w:b/>
          <w:bCs/>
          <w:lang w:val="sr-Cyrl-RS"/>
        </w:rPr>
      </w:pPr>
    </w:p>
    <w:p w14:paraId="240A4868" w14:textId="7FC138CD" w:rsidR="00EA1F40" w:rsidRPr="006C729B" w:rsidRDefault="00477EFF" w:rsidP="006C729B">
      <w:pPr>
        <w:ind w:firstLine="720"/>
        <w:jc w:val="both"/>
        <w:rPr>
          <w:rFonts w:ascii="Times New Roman" w:hAnsi="Times New Roman" w:cs="Times New Roman"/>
          <w:b/>
          <w:bCs/>
          <w:lang w:val="sr-Cyrl-RS"/>
        </w:rPr>
      </w:pPr>
      <w:r w:rsidRPr="006C729B">
        <w:rPr>
          <w:rFonts w:ascii="Times New Roman" w:hAnsi="Times New Roman" w:cs="Times New Roman"/>
          <w:lang w:val="sr-Cyrl-RS"/>
        </w:rPr>
        <w:t>Документ Нацрт за јавни увид Генералног урбанистичког плана града Ниша од</w:t>
      </w:r>
      <w:r w:rsidR="006C729B" w:rsidRPr="006C729B">
        <w:rPr>
          <w:rFonts w:ascii="Times New Roman" w:hAnsi="Times New Roman" w:cs="Times New Roman"/>
          <w:lang w:val="sr-Cyrl-RS"/>
        </w:rPr>
        <w:t xml:space="preserve"> </w:t>
      </w:r>
      <w:r w:rsidRPr="006C729B">
        <w:rPr>
          <w:rFonts w:ascii="Times New Roman" w:hAnsi="Times New Roman" w:cs="Times New Roman"/>
          <w:lang w:val="sr-Cyrl-RS"/>
        </w:rPr>
        <w:t xml:space="preserve">2026.до 2040.год. (у даљем тексту ГУП 2026-2040 као кровни документ урбанистичког развоја града Ниша не </w:t>
      </w:r>
      <w:r w:rsidRPr="006C729B">
        <w:rPr>
          <w:rFonts w:ascii="Times New Roman" w:hAnsi="Times New Roman" w:cs="Times New Roman"/>
          <w:u w:val="single"/>
          <w:lang w:val="sr-Cyrl-RS"/>
        </w:rPr>
        <w:t>испуњава основна начела транспарентости, информисаности и партиципативности грађана чији квалитет живота у урбаном простору у наредних 15 година треба да уреди</w:t>
      </w:r>
      <w:r w:rsidRPr="006C729B">
        <w:rPr>
          <w:rFonts w:ascii="Times New Roman" w:hAnsi="Times New Roman" w:cs="Times New Roman"/>
          <w:lang w:val="sr-Cyrl-RS"/>
        </w:rPr>
        <w:t xml:space="preserve">. </w:t>
      </w:r>
      <w:r w:rsidR="009B73B2" w:rsidRPr="006C729B">
        <w:rPr>
          <w:rFonts w:ascii="Times New Roman" w:hAnsi="Times New Roman" w:cs="Times New Roman"/>
          <w:b/>
          <w:bCs/>
          <w:lang w:val="sr-Cyrl-RS"/>
        </w:rPr>
        <w:t xml:space="preserve">Начин - </w:t>
      </w:r>
      <w:r w:rsidR="009B73B2" w:rsidRPr="006C729B">
        <w:rPr>
          <w:rFonts w:ascii="Times New Roman" w:hAnsi="Times New Roman" w:cs="Times New Roman"/>
          <w:lang w:val="sr-Cyrl-RS"/>
        </w:rPr>
        <w:t>п</w:t>
      </w:r>
      <w:r w:rsidR="00B359F9" w:rsidRPr="006C729B">
        <w:rPr>
          <w:rFonts w:ascii="Times New Roman" w:hAnsi="Times New Roman" w:cs="Times New Roman"/>
          <w:lang w:val="sr-Cyrl-RS"/>
        </w:rPr>
        <w:t>рвих недељу дана еле</w:t>
      </w:r>
      <w:r w:rsidR="009B73B2" w:rsidRPr="006C729B">
        <w:rPr>
          <w:rFonts w:ascii="Times New Roman" w:hAnsi="Times New Roman" w:cs="Times New Roman"/>
          <w:lang w:val="sr-Cyrl-RS"/>
        </w:rPr>
        <w:t>к</w:t>
      </w:r>
      <w:r w:rsidR="00B359F9" w:rsidRPr="006C729B">
        <w:rPr>
          <w:rFonts w:ascii="Times New Roman" w:hAnsi="Times New Roman" w:cs="Times New Roman"/>
          <w:lang w:val="sr-Cyrl-RS"/>
        </w:rPr>
        <w:t>тронска верзија документа није могла да се скине са сајта градске Управе за планирање и грађевинарство. Ради се о обимним документима, па је и стру</w:t>
      </w:r>
      <w:r w:rsidR="009B73B2" w:rsidRPr="006C729B">
        <w:rPr>
          <w:rFonts w:ascii="Times New Roman" w:hAnsi="Times New Roman" w:cs="Times New Roman"/>
          <w:lang w:val="sr-Cyrl-RS"/>
        </w:rPr>
        <w:t>ч</w:t>
      </w:r>
      <w:r w:rsidR="00B359F9" w:rsidRPr="006C729B">
        <w:rPr>
          <w:rFonts w:ascii="Times New Roman" w:hAnsi="Times New Roman" w:cs="Times New Roman"/>
          <w:lang w:val="sr-Cyrl-RS"/>
        </w:rPr>
        <w:t xml:space="preserve">њацима </w:t>
      </w:r>
      <w:r w:rsidR="009B73B2" w:rsidRPr="006C729B">
        <w:rPr>
          <w:rFonts w:ascii="Times New Roman" w:hAnsi="Times New Roman" w:cs="Times New Roman"/>
          <w:lang w:val="sr-Cyrl-RS"/>
        </w:rPr>
        <w:t xml:space="preserve">и лаицима </w:t>
      </w:r>
      <w:r w:rsidR="00B359F9" w:rsidRPr="006C729B">
        <w:rPr>
          <w:rFonts w:ascii="Times New Roman" w:hAnsi="Times New Roman" w:cs="Times New Roman"/>
          <w:lang w:val="sr-Cyrl-RS"/>
        </w:rPr>
        <w:t>било</w:t>
      </w:r>
      <w:r w:rsidR="000600AB" w:rsidRPr="006C729B">
        <w:rPr>
          <w:rFonts w:ascii="Times New Roman" w:hAnsi="Times New Roman" w:cs="Times New Roman"/>
          <w:lang w:val="sr-Cyrl-RS"/>
        </w:rPr>
        <w:t>,</w:t>
      </w:r>
      <w:r w:rsidR="00B359F9" w:rsidRPr="006C729B">
        <w:rPr>
          <w:rFonts w:ascii="Times New Roman" w:hAnsi="Times New Roman" w:cs="Times New Roman"/>
          <w:lang w:val="sr-Cyrl-RS"/>
        </w:rPr>
        <w:t xml:space="preserve"> </w:t>
      </w:r>
      <w:r w:rsidR="009B73B2" w:rsidRPr="006C729B">
        <w:rPr>
          <w:rFonts w:ascii="Times New Roman" w:hAnsi="Times New Roman" w:cs="Times New Roman"/>
          <w:lang w:val="sr-Cyrl-RS"/>
        </w:rPr>
        <w:t>најпре</w:t>
      </w:r>
      <w:r w:rsidR="000600AB" w:rsidRPr="006C729B">
        <w:rPr>
          <w:rFonts w:ascii="Times New Roman" w:hAnsi="Times New Roman" w:cs="Times New Roman"/>
          <w:lang w:val="sr-Cyrl-RS"/>
        </w:rPr>
        <w:t>,</w:t>
      </w:r>
      <w:r w:rsidR="009B73B2" w:rsidRPr="006C729B">
        <w:rPr>
          <w:rFonts w:ascii="Times New Roman" w:hAnsi="Times New Roman" w:cs="Times New Roman"/>
          <w:lang w:val="sr-Cyrl-RS"/>
        </w:rPr>
        <w:t xml:space="preserve"> немогуће, а након друге недеље тешко</w:t>
      </w:r>
      <w:r w:rsidR="000600AB" w:rsidRPr="006C729B">
        <w:rPr>
          <w:rFonts w:ascii="Times New Roman" w:hAnsi="Times New Roman" w:cs="Times New Roman"/>
          <w:lang w:val="sr-Cyrl-RS"/>
        </w:rPr>
        <w:t>,</w:t>
      </w:r>
      <w:r w:rsidR="00B359F9" w:rsidRPr="006C729B">
        <w:rPr>
          <w:rFonts w:ascii="Times New Roman" w:hAnsi="Times New Roman" w:cs="Times New Roman"/>
          <w:lang w:val="sr-Cyrl-RS"/>
        </w:rPr>
        <w:t xml:space="preserve"> да </w:t>
      </w:r>
      <w:r w:rsidR="009B73B2" w:rsidRPr="006C729B">
        <w:rPr>
          <w:rFonts w:ascii="Times New Roman" w:hAnsi="Times New Roman" w:cs="Times New Roman"/>
          <w:lang w:val="sr-Cyrl-RS"/>
        </w:rPr>
        <w:t>документа</w:t>
      </w:r>
      <w:r w:rsidR="00B359F9" w:rsidRPr="006C729B">
        <w:rPr>
          <w:rFonts w:ascii="Times New Roman" w:hAnsi="Times New Roman" w:cs="Times New Roman"/>
          <w:lang w:val="sr-Cyrl-RS"/>
        </w:rPr>
        <w:t xml:space="preserve"> преузму</w:t>
      </w:r>
      <w:r w:rsidR="009B73B2" w:rsidRPr="006C729B">
        <w:rPr>
          <w:rFonts w:ascii="Times New Roman" w:hAnsi="Times New Roman" w:cs="Times New Roman"/>
          <w:lang w:val="sr-Cyrl-RS"/>
        </w:rPr>
        <w:t>, чиме је</w:t>
      </w:r>
      <w:r w:rsidR="00C15E77" w:rsidRPr="006C729B">
        <w:rPr>
          <w:rFonts w:ascii="Times New Roman" w:hAnsi="Times New Roman" w:cs="Times New Roman"/>
          <w:lang w:val="sr-Cyrl-RS"/>
        </w:rPr>
        <w:t xml:space="preserve"> четвртина </w:t>
      </w:r>
      <w:r w:rsidR="009B73B2" w:rsidRPr="006C729B">
        <w:rPr>
          <w:rFonts w:ascii="Times New Roman" w:hAnsi="Times New Roman" w:cs="Times New Roman"/>
          <w:lang w:val="sr-Cyrl-RS"/>
        </w:rPr>
        <w:t xml:space="preserve">времена предвиђеног за јавни увид изгубљено. </w:t>
      </w:r>
      <w:r w:rsidR="00B359F9" w:rsidRPr="006C729B">
        <w:rPr>
          <w:rFonts w:ascii="Times New Roman" w:hAnsi="Times New Roman" w:cs="Times New Roman"/>
          <w:lang w:val="sr-Cyrl-RS"/>
        </w:rPr>
        <w:t xml:space="preserve"> </w:t>
      </w:r>
      <w:r w:rsidRPr="006C729B">
        <w:rPr>
          <w:rFonts w:ascii="Times New Roman" w:hAnsi="Times New Roman" w:cs="Times New Roman"/>
          <w:b/>
          <w:bCs/>
          <w:lang w:val="sr-Cyrl-RS"/>
        </w:rPr>
        <w:t>Време</w:t>
      </w:r>
      <w:r w:rsidRPr="006C729B">
        <w:rPr>
          <w:rFonts w:ascii="Times New Roman" w:hAnsi="Times New Roman" w:cs="Times New Roman"/>
          <w:lang w:val="sr-Cyrl-RS"/>
        </w:rPr>
        <w:t xml:space="preserve"> јавног увида у ГУП Ниш 2026-2040 </w:t>
      </w:r>
      <w:r w:rsidR="00BE1F80" w:rsidRPr="006C729B">
        <w:rPr>
          <w:rFonts w:ascii="Times New Roman" w:hAnsi="Times New Roman" w:cs="Times New Roman"/>
          <w:lang w:val="sr-Cyrl-RS"/>
        </w:rPr>
        <w:t>је средина лета,</w:t>
      </w:r>
      <w:r w:rsidRPr="006C729B">
        <w:rPr>
          <w:rFonts w:ascii="Times New Roman" w:hAnsi="Times New Roman" w:cs="Times New Roman"/>
          <w:lang w:val="sr-Cyrl-RS"/>
        </w:rPr>
        <w:t xml:space="preserve"> у време годишњих одмора</w:t>
      </w:r>
      <w:r w:rsidR="00C15E77" w:rsidRPr="006C729B">
        <w:rPr>
          <w:rFonts w:ascii="Times New Roman" w:hAnsi="Times New Roman" w:cs="Times New Roman"/>
          <w:lang w:val="sr-Cyrl-RS"/>
        </w:rPr>
        <w:t>,</w:t>
      </w:r>
      <w:r w:rsidRPr="006C729B">
        <w:rPr>
          <w:rFonts w:ascii="Times New Roman" w:hAnsi="Times New Roman" w:cs="Times New Roman"/>
          <w:lang w:val="sr-Cyrl-RS"/>
        </w:rPr>
        <w:t xml:space="preserve"> </w:t>
      </w:r>
      <w:r w:rsidR="000600AB" w:rsidRPr="006C729B">
        <w:rPr>
          <w:rFonts w:ascii="Times New Roman" w:hAnsi="Times New Roman" w:cs="Times New Roman"/>
          <w:lang w:val="sr-Cyrl-RS"/>
        </w:rPr>
        <w:t>у периоду</w:t>
      </w:r>
      <w:r w:rsidRPr="006C729B">
        <w:rPr>
          <w:rFonts w:ascii="Times New Roman" w:hAnsi="Times New Roman" w:cs="Times New Roman"/>
          <w:lang w:val="sr-Cyrl-RS"/>
        </w:rPr>
        <w:t xml:space="preserve"> одсуства великог броја заинтересованих грађана</w:t>
      </w:r>
      <w:r w:rsidR="000600AB" w:rsidRPr="006C729B">
        <w:rPr>
          <w:rFonts w:ascii="Times New Roman" w:hAnsi="Times New Roman" w:cs="Times New Roman"/>
          <w:lang w:val="sr-Cyrl-RS"/>
        </w:rPr>
        <w:t xml:space="preserve"> из Ниша, па је тако велики број људи и фактички онемогућен да се са Нацртом ГУП упозна. Месец јули као период </w:t>
      </w:r>
      <w:r w:rsidRPr="006C729B">
        <w:rPr>
          <w:rFonts w:ascii="Times New Roman" w:hAnsi="Times New Roman" w:cs="Times New Roman"/>
          <w:lang w:val="sr-Cyrl-RS"/>
        </w:rPr>
        <w:t xml:space="preserve"> јавног увида</w:t>
      </w:r>
      <w:r w:rsidR="000600AB" w:rsidRPr="006C729B">
        <w:rPr>
          <w:rFonts w:ascii="Times New Roman" w:hAnsi="Times New Roman" w:cs="Times New Roman"/>
          <w:lang w:val="sr-Cyrl-RS"/>
        </w:rPr>
        <w:t xml:space="preserve"> у ГУП</w:t>
      </w:r>
      <w:r w:rsidRPr="006C729B">
        <w:rPr>
          <w:rFonts w:ascii="Times New Roman" w:hAnsi="Times New Roman" w:cs="Times New Roman"/>
          <w:lang w:val="sr-Cyrl-RS"/>
        </w:rPr>
        <w:t xml:space="preserve"> говори јасно о </w:t>
      </w:r>
      <w:r w:rsidR="000600AB" w:rsidRPr="006C729B">
        <w:rPr>
          <w:rFonts w:ascii="Times New Roman" w:hAnsi="Times New Roman" w:cs="Times New Roman"/>
          <w:lang w:val="sr-Cyrl-RS"/>
        </w:rPr>
        <w:t xml:space="preserve">дефициту </w:t>
      </w:r>
      <w:r w:rsidR="00BE1F80" w:rsidRPr="006C729B">
        <w:rPr>
          <w:rFonts w:ascii="Times New Roman" w:hAnsi="Times New Roman" w:cs="Times New Roman"/>
          <w:lang w:val="sr-Cyrl-RS"/>
        </w:rPr>
        <w:t>информисаности, транспарентности и партиципативности</w:t>
      </w:r>
      <w:r w:rsidR="000600AB" w:rsidRPr="006C729B">
        <w:rPr>
          <w:rFonts w:ascii="Times New Roman" w:hAnsi="Times New Roman" w:cs="Times New Roman"/>
          <w:lang w:val="sr-Cyrl-RS"/>
        </w:rPr>
        <w:t xml:space="preserve"> грађана</w:t>
      </w:r>
      <w:r w:rsidR="00BE1F80" w:rsidRPr="006C729B">
        <w:rPr>
          <w:rFonts w:ascii="Times New Roman" w:hAnsi="Times New Roman" w:cs="Times New Roman"/>
          <w:lang w:val="sr-Cyrl-RS"/>
        </w:rPr>
        <w:t xml:space="preserve"> </w:t>
      </w:r>
      <w:r w:rsidRPr="006C729B">
        <w:rPr>
          <w:rFonts w:ascii="Times New Roman" w:hAnsi="Times New Roman" w:cs="Times New Roman"/>
          <w:lang w:val="sr-Cyrl-RS"/>
        </w:rPr>
        <w:t>- оглас са позивом објављен је 3.јула, рок за примедбе је 3.август, а Јавна седница Комисије за планове заказана је за 8.август</w:t>
      </w:r>
      <w:r w:rsidR="00C15E77" w:rsidRPr="006C729B">
        <w:rPr>
          <w:rFonts w:ascii="Times New Roman" w:hAnsi="Times New Roman" w:cs="Times New Roman"/>
          <w:lang w:val="sr-Cyrl-RS"/>
        </w:rPr>
        <w:t xml:space="preserve"> 2026.године</w:t>
      </w:r>
      <w:r w:rsidRPr="006C729B">
        <w:rPr>
          <w:rFonts w:ascii="Times New Roman" w:hAnsi="Times New Roman" w:cs="Times New Roman"/>
          <w:lang w:val="sr-Cyrl-RS"/>
        </w:rPr>
        <w:t>. Тиме је поновљен</w:t>
      </w:r>
      <w:r w:rsidR="00BE1F80" w:rsidRPr="006C729B">
        <w:rPr>
          <w:rFonts w:ascii="Times New Roman" w:hAnsi="Times New Roman" w:cs="Times New Roman"/>
          <w:lang w:val="sr-Cyrl-RS"/>
        </w:rPr>
        <w:t xml:space="preserve"> модел јавног увида у </w:t>
      </w:r>
      <w:r w:rsidRPr="006C729B">
        <w:rPr>
          <w:rFonts w:ascii="Times New Roman" w:hAnsi="Times New Roman" w:cs="Times New Roman"/>
          <w:lang w:val="sr-Cyrl-RS"/>
        </w:rPr>
        <w:t xml:space="preserve"> трагичн</w:t>
      </w:r>
      <w:r w:rsidR="00C15E77" w:rsidRPr="006C729B">
        <w:rPr>
          <w:rFonts w:ascii="Times New Roman" w:hAnsi="Times New Roman" w:cs="Times New Roman"/>
          <w:lang w:val="sr-Cyrl-RS"/>
        </w:rPr>
        <w:t>е</w:t>
      </w:r>
      <w:r w:rsidRPr="006C729B">
        <w:rPr>
          <w:rFonts w:ascii="Times New Roman" w:hAnsi="Times New Roman" w:cs="Times New Roman"/>
          <w:lang w:val="sr-Cyrl-RS"/>
        </w:rPr>
        <w:t xml:space="preserve"> измена ГУП</w:t>
      </w:r>
      <w:r w:rsidR="00BE1F80" w:rsidRPr="006C729B">
        <w:rPr>
          <w:rFonts w:ascii="Times New Roman" w:hAnsi="Times New Roman" w:cs="Times New Roman"/>
          <w:lang w:val="sr-Cyrl-RS"/>
        </w:rPr>
        <w:t xml:space="preserve"> из 2021.год. након чега је у Нишу отпочео</w:t>
      </w:r>
      <w:r w:rsidR="000600AB" w:rsidRPr="006C729B">
        <w:rPr>
          <w:rFonts w:ascii="Times New Roman" w:hAnsi="Times New Roman" w:cs="Times New Roman"/>
          <w:lang w:val="sr-Cyrl-RS"/>
        </w:rPr>
        <w:t xml:space="preserve"> период </w:t>
      </w:r>
      <w:r w:rsidR="00C15E77" w:rsidRPr="006C729B">
        <w:rPr>
          <w:rFonts w:ascii="Times New Roman" w:hAnsi="Times New Roman" w:cs="Times New Roman"/>
          <w:lang w:val="sr-Cyrl-RS"/>
        </w:rPr>
        <w:t xml:space="preserve">ПРОСТОРНОГ НАСИЉА и </w:t>
      </w:r>
      <w:r w:rsidR="000600AB" w:rsidRPr="006C729B">
        <w:rPr>
          <w:rFonts w:ascii="Times New Roman" w:hAnsi="Times New Roman" w:cs="Times New Roman"/>
          <w:lang w:val="sr-Cyrl-RS"/>
        </w:rPr>
        <w:t xml:space="preserve">екстремног </w:t>
      </w:r>
      <w:r w:rsidR="00BE1F80" w:rsidRPr="006C729B">
        <w:rPr>
          <w:rFonts w:ascii="Times New Roman" w:hAnsi="Times New Roman" w:cs="Times New Roman"/>
          <w:lang w:val="sr-Cyrl-RS"/>
        </w:rPr>
        <w:t xml:space="preserve"> ИНВЕСТИТОРСК</w:t>
      </w:r>
      <w:r w:rsidR="000600AB" w:rsidRPr="006C729B">
        <w:rPr>
          <w:rFonts w:ascii="Times New Roman" w:hAnsi="Times New Roman" w:cs="Times New Roman"/>
          <w:lang w:val="sr-Cyrl-RS"/>
        </w:rPr>
        <w:t>ОГ</w:t>
      </w:r>
      <w:r w:rsidR="00BE1F80" w:rsidRPr="006C729B">
        <w:rPr>
          <w:rFonts w:ascii="Times New Roman" w:hAnsi="Times New Roman" w:cs="Times New Roman"/>
          <w:lang w:val="sr-Cyrl-RS"/>
        </w:rPr>
        <w:t xml:space="preserve"> УРБАНИЗМ</w:t>
      </w:r>
      <w:r w:rsidR="000600AB" w:rsidRPr="006C729B">
        <w:rPr>
          <w:rFonts w:ascii="Times New Roman" w:hAnsi="Times New Roman" w:cs="Times New Roman"/>
          <w:lang w:val="sr-Cyrl-RS"/>
        </w:rPr>
        <w:t xml:space="preserve">А </w:t>
      </w:r>
      <w:r w:rsidR="00BE1F80" w:rsidRPr="006C729B">
        <w:rPr>
          <w:rFonts w:ascii="Times New Roman" w:hAnsi="Times New Roman" w:cs="Times New Roman"/>
          <w:lang w:val="sr-Cyrl-RS"/>
        </w:rPr>
        <w:t>- доношењ</w:t>
      </w:r>
      <w:r w:rsidR="000600AB" w:rsidRPr="006C729B">
        <w:rPr>
          <w:rFonts w:ascii="Times New Roman" w:hAnsi="Times New Roman" w:cs="Times New Roman"/>
          <w:lang w:val="sr-Cyrl-RS"/>
        </w:rPr>
        <w:t>а</w:t>
      </w:r>
      <w:r w:rsidR="00BE1F80" w:rsidRPr="006C729B">
        <w:rPr>
          <w:rFonts w:ascii="Times New Roman" w:hAnsi="Times New Roman" w:cs="Times New Roman"/>
          <w:lang w:val="sr-Cyrl-RS"/>
        </w:rPr>
        <w:t xml:space="preserve"> урбанистичких планова у искључивом интересу профита инвеститора уместо у јавном интересу грађана Ниша. Иако, за разлику од процедуре доношења ГУП 2021, </w:t>
      </w:r>
      <w:r w:rsidR="00C15E77" w:rsidRPr="006C729B">
        <w:rPr>
          <w:rFonts w:ascii="Times New Roman" w:hAnsi="Times New Roman" w:cs="Times New Roman"/>
          <w:lang w:val="sr-Cyrl-RS"/>
        </w:rPr>
        <w:t xml:space="preserve">процедура јавног увида у </w:t>
      </w:r>
      <w:r w:rsidR="00BE1F80" w:rsidRPr="006C729B">
        <w:rPr>
          <w:rFonts w:ascii="Times New Roman" w:hAnsi="Times New Roman" w:cs="Times New Roman"/>
          <w:lang w:val="sr-Cyrl-RS"/>
        </w:rPr>
        <w:t>актуелни документ ГУП</w:t>
      </w:r>
      <w:r w:rsidR="000600AB" w:rsidRPr="006C729B">
        <w:rPr>
          <w:rFonts w:ascii="Times New Roman" w:hAnsi="Times New Roman" w:cs="Times New Roman"/>
          <w:lang w:val="sr-Cyrl-RS"/>
        </w:rPr>
        <w:t xml:space="preserve"> 2026-2040</w:t>
      </w:r>
      <w:r w:rsidR="00BE1F80" w:rsidRPr="006C729B">
        <w:rPr>
          <w:rFonts w:ascii="Times New Roman" w:hAnsi="Times New Roman" w:cs="Times New Roman"/>
          <w:lang w:val="sr-Cyrl-RS"/>
        </w:rPr>
        <w:t xml:space="preserve"> има </w:t>
      </w:r>
      <w:r w:rsidR="000600AB" w:rsidRPr="006C729B">
        <w:rPr>
          <w:rFonts w:ascii="Times New Roman" w:hAnsi="Times New Roman" w:cs="Times New Roman"/>
          <w:lang w:val="sr-Cyrl-RS"/>
        </w:rPr>
        <w:t>нешто виши</w:t>
      </w:r>
      <w:r w:rsidR="00BE1F80" w:rsidRPr="006C729B">
        <w:rPr>
          <w:rFonts w:ascii="Times New Roman" w:hAnsi="Times New Roman" w:cs="Times New Roman"/>
          <w:lang w:val="sr-Cyrl-RS"/>
        </w:rPr>
        <w:t xml:space="preserve"> ниво транспарентности</w:t>
      </w:r>
      <w:r w:rsidR="000600AB" w:rsidRPr="006C729B">
        <w:rPr>
          <w:rFonts w:ascii="Times New Roman" w:hAnsi="Times New Roman" w:cs="Times New Roman"/>
          <w:lang w:val="sr-Cyrl-RS"/>
        </w:rPr>
        <w:t xml:space="preserve"> од претходног - </w:t>
      </w:r>
      <w:r w:rsidR="00B359F9" w:rsidRPr="006C729B">
        <w:rPr>
          <w:rFonts w:ascii="Times New Roman" w:hAnsi="Times New Roman" w:cs="Times New Roman"/>
          <w:lang w:val="sr-Cyrl-RS"/>
        </w:rPr>
        <w:t xml:space="preserve">израђен </w:t>
      </w:r>
      <w:r w:rsidR="00C15E77" w:rsidRPr="006C729B">
        <w:rPr>
          <w:rFonts w:ascii="Times New Roman" w:hAnsi="Times New Roman" w:cs="Times New Roman"/>
          <w:lang w:val="sr-Cyrl-RS"/>
        </w:rPr>
        <w:t xml:space="preserve">је </w:t>
      </w:r>
      <w:r w:rsidR="00B359F9" w:rsidRPr="006C729B">
        <w:rPr>
          <w:rFonts w:ascii="Times New Roman" w:hAnsi="Times New Roman" w:cs="Times New Roman"/>
          <w:lang w:val="sr-Cyrl-RS"/>
        </w:rPr>
        <w:t>кратки Водич за грађане, а јавни увиди су се одржали и у градским општинама</w:t>
      </w:r>
      <w:r w:rsidR="000600AB" w:rsidRPr="006C729B">
        <w:rPr>
          <w:rFonts w:ascii="Times New Roman" w:hAnsi="Times New Roman" w:cs="Times New Roman"/>
          <w:lang w:val="sr-Cyrl-RS"/>
        </w:rPr>
        <w:t xml:space="preserve"> -</w:t>
      </w:r>
      <w:r w:rsidR="00B359F9" w:rsidRPr="006C729B">
        <w:rPr>
          <w:rFonts w:ascii="Times New Roman" w:hAnsi="Times New Roman" w:cs="Times New Roman"/>
          <w:lang w:val="sr-Cyrl-RS"/>
        </w:rPr>
        <w:t xml:space="preserve"> у некима од њих </w:t>
      </w:r>
      <w:r w:rsidR="000600AB" w:rsidRPr="006C729B">
        <w:rPr>
          <w:rFonts w:ascii="Times New Roman" w:hAnsi="Times New Roman" w:cs="Times New Roman"/>
          <w:lang w:val="sr-Cyrl-RS"/>
        </w:rPr>
        <w:t xml:space="preserve">је </w:t>
      </w:r>
      <w:r w:rsidR="00B359F9" w:rsidRPr="006C729B">
        <w:rPr>
          <w:rFonts w:ascii="Times New Roman" w:hAnsi="Times New Roman" w:cs="Times New Roman"/>
          <w:lang w:val="sr-Cyrl-RS"/>
        </w:rPr>
        <w:t xml:space="preserve">јавни увид фингиран. </w:t>
      </w:r>
      <w:r w:rsidR="009B73B2" w:rsidRPr="006C729B">
        <w:rPr>
          <w:rFonts w:ascii="Times New Roman" w:hAnsi="Times New Roman" w:cs="Times New Roman"/>
          <w:b/>
          <w:bCs/>
          <w:lang w:val="sr-Cyrl-RS"/>
        </w:rPr>
        <w:t xml:space="preserve">Фингирање јавног </w:t>
      </w:r>
      <w:r w:rsidR="009B73B2" w:rsidRPr="006C729B">
        <w:rPr>
          <w:rFonts w:ascii="Times New Roman" w:hAnsi="Times New Roman" w:cs="Times New Roman"/>
          <w:b/>
          <w:bCs/>
          <w:lang w:val="sr-Cyrl-RS"/>
        </w:rPr>
        <w:lastRenderedPageBreak/>
        <w:t>увида</w:t>
      </w:r>
      <w:r w:rsidR="009B73B2" w:rsidRPr="006C729B">
        <w:rPr>
          <w:rFonts w:ascii="Times New Roman" w:hAnsi="Times New Roman" w:cs="Times New Roman"/>
          <w:lang w:val="sr-Cyrl-RS"/>
        </w:rPr>
        <w:t xml:space="preserve"> </w:t>
      </w:r>
      <w:r w:rsidR="00C15E77" w:rsidRPr="006C729B">
        <w:rPr>
          <w:rFonts w:ascii="Times New Roman" w:hAnsi="Times New Roman" w:cs="Times New Roman"/>
          <w:lang w:val="sr-Cyrl-RS"/>
        </w:rPr>
        <w:t>- т</w:t>
      </w:r>
      <w:r w:rsidR="00B359F9" w:rsidRPr="006C729B">
        <w:rPr>
          <w:rFonts w:ascii="Times New Roman" w:hAnsi="Times New Roman" w:cs="Times New Roman"/>
          <w:lang w:val="sr-Cyrl-RS"/>
        </w:rPr>
        <w:t xml:space="preserve">о је </w:t>
      </w:r>
      <w:r w:rsidR="00C15E77" w:rsidRPr="006C729B">
        <w:rPr>
          <w:rFonts w:ascii="Times New Roman" w:hAnsi="Times New Roman" w:cs="Times New Roman"/>
          <w:lang w:val="sr-Cyrl-RS"/>
        </w:rPr>
        <w:t xml:space="preserve">био </w:t>
      </w:r>
      <w:r w:rsidR="00B359F9" w:rsidRPr="006C729B">
        <w:rPr>
          <w:rFonts w:ascii="Times New Roman" w:hAnsi="Times New Roman" w:cs="Times New Roman"/>
          <w:lang w:val="sr-Cyrl-RS"/>
        </w:rPr>
        <w:t xml:space="preserve">случај са </w:t>
      </w:r>
      <w:r w:rsidR="00BE1F80" w:rsidRPr="006C729B">
        <w:rPr>
          <w:rFonts w:ascii="Times New Roman" w:hAnsi="Times New Roman" w:cs="Times New Roman"/>
          <w:lang w:val="sr-Cyrl-RS"/>
        </w:rPr>
        <w:t xml:space="preserve">ГО Палилула </w:t>
      </w:r>
      <w:r w:rsidR="00B359F9" w:rsidRPr="006C729B">
        <w:rPr>
          <w:rFonts w:ascii="Times New Roman" w:hAnsi="Times New Roman" w:cs="Times New Roman"/>
          <w:lang w:val="sr-Cyrl-RS"/>
        </w:rPr>
        <w:t>где је м</w:t>
      </w:r>
      <w:r w:rsidR="00BE1F80" w:rsidRPr="006C729B">
        <w:rPr>
          <w:rFonts w:ascii="Times New Roman" w:hAnsi="Times New Roman" w:cs="Times New Roman"/>
          <w:lang w:val="sr-Cyrl-RS"/>
        </w:rPr>
        <w:t xml:space="preserve">есто јавног увида промењено, без икаквог обавештења, </w:t>
      </w:r>
      <w:r w:rsidR="009B73B2" w:rsidRPr="006C729B">
        <w:rPr>
          <w:rFonts w:ascii="Times New Roman" w:hAnsi="Times New Roman" w:cs="Times New Roman"/>
          <w:lang w:val="sr-Cyrl-RS"/>
        </w:rPr>
        <w:t xml:space="preserve">па је </w:t>
      </w:r>
      <w:r w:rsidR="00BE1F80" w:rsidRPr="006C729B">
        <w:rPr>
          <w:rFonts w:ascii="Times New Roman" w:hAnsi="Times New Roman" w:cs="Times New Roman"/>
          <w:lang w:val="sr-Cyrl-RS"/>
        </w:rPr>
        <w:t xml:space="preserve">уместо у </w:t>
      </w:r>
      <w:r w:rsidR="00B359F9" w:rsidRPr="006C729B">
        <w:rPr>
          <w:rFonts w:ascii="Times New Roman" w:hAnsi="Times New Roman" w:cs="Times New Roman"/>
          <w:lang w:val="sr-Cyrl-RS"/>
        </w:rPr>
        <w:t xml:space="preserve">просторијама </w:t>
      </w:r>
      <w:r w:rsidR="00BE1F80" w:rsidRPr="006C729B">
        <w:rPr>
          <w:rFonts w:ascii="Times New Roman" w:hAnsi="Times New Roman" w:cs="Times New Roman"/>
          <w:lang w:val="sr-Cyrl-RS"/>
        </w:rPr>
        <w:t>ГО Палилула јавни увид</w:t>
      </w:r>
      <w:r w:rsidR="00C15E77" w:rsidRPr="006C729B">
        <w:rPr>
          <w:rFonts w:ascii="Times New Roman" w:hAnsi="Times New Roman" w:cs="Times New Roman"/>
          <w:lang w:val="sr-Cyrl-RS"/>
        </w:rPr>
        <w:t>,</w:t>
      </w:r>
      <w:r w:rsidR="00BE1F80" w:rsidRPr="006C729B">
        <w:rPr>
          <w:rFonts w:ascii="Times New Roman" w:hAnsi="Times New Roman" w:cs="Times New Roman"/>
          <w:lang w:val="sr-Cyrl-RS"/>
        </w:rPr>
        <w:t xml:space="preserve"> у присуству укупно 4 (четири) грађана одржан</w:t>
      </w:r>
      <w:r w:rsidR="00D55F5E" w:rsidRPr="006C729B">
        <w:rPr>
          <w:rFonts w:ascii="Times New Roman" w:hAnsi="Times New Roman" w:cs="Times New Roman"/>
          <w:lang w:val="sr-Cyrl-RS"/>
        </w:rPr>
        <w:t xml:space="preserve"> у НКЦ</w:t>
      </w:r>
      <w:r w:rsidR="009B73B2" w:rsidRPr="006C729B">
        <w:rPr>
          <w:rFonts w:ascii="Times New Roman" w:hAnsi="Times New Roman" w:cs="Times New Roman"/>
          <w:lang w:val="sr-Cyrl-RS"/>
        </w:rPr>
        <w:t xml:space="preserve">, </w:t>
      </w:r>
      <w:r w:rsidR="00D55F5E" w:rsidRPr="006C729B">
        <w:rPr>
          <w:rFonts w:ascii="Times New Roman" w:hAnsi="Times New Roman" w:cs="Times New Roman"/>
          <w:lang w:val="sr-Cyrl-RS"/>
        </w:rPr>
        <w:t>15.јула</w:t>
      </w:r>
      <w:r w:rsidR="009B73B2" w:rsidRPr="006C729B">
        <w:rPr>
          <w:rFonts w:ascii="Times New Roman" w:hAnsi="Times New Roman" w:cs="Times New Roman"/>
          <w:lang w:val="sr-Cyrl-RS"/>
        </w:rPr>
        <w:t xml:space="preserve"> у 11 сати</w:t>
      </w:r>
      <w:r w:rsidR="00D55F5E" w:rsidRPr="006C729B">
        <w:rPr>
          <w:rFonts w:ascii="Times New Roman" w:hAnsi="Times New Roman" w:cs="Times New Roman"/>
          <w:lang w:val="sr-Cyrl-RS"/>
        </w:rPr>
        <w:t xml:space="preserve">, без присуства председника </w:t>
      </w:r>
      <w:r w:rsidR="00C15E77" w:rsidRPr="006C729B">
        <w:rPr>
          <w:rFonts w:ascii="Times New Roman" w:hAnsi="Times New Roman" w:cs="Times New Roman"/>
          <w:lang w:val="sr-Cyrl-RS"/>
        </w:rPr>
        <w:t>нити</w:t>
      </w:r>
      <w:r w:rsidR="009B73B2" w:rsidRPr="006C729B">
        <w:rPr>
          <w:rFonts w:ascii="Times New Roman" w:hAnsi="Times New Roman" w:cs="Times New Roman"/>
          <w:lang w:val="sr-Cyrl-RS"/>
        </w:rPr>
        <w:t xml:space="preserve"> било кога из </w:t>
      </w:r>
      <w:r w:rsidR="00D55F5E" w:rsidRPr="006C729B">
        <w:rPr>
          <w:rFonts w:ascii="Times New Roman" w:hAnsi="Times New Roman" w:cs="Times New Roman"/>
          <w:lang w:val="sr-Cyrl-RS"/>
        </w:rPr>
        <w:t>општине Палилула и на спољашњој температури од 38</w:t>
      </w:r>
      <w:r w:rsidR="00D55F5E" w:rsidRPr="006C729B">
        <w:rPr>
          <w:rFonts w:ascii="Times New Roman" w:hAnsi="Times New Roman" w:cs="Times New Roman"/>
          <w:lang w:val="sr-Latn-RS"/>
        </w:rPr>
        <w:t xml:space="preserve"> </w:t>
      </w:r>
      <w:r w:rsidR="00D55F5E" w:rsidRPr="006C729B">
        <w:rPr>
          <w:rFonts w:ascii="Times New Roman" w:hAnsi="Times New Roman" w:cs="Times New Roman"/>
          <w:lang w:val="sr-Cyrl-RS"/>
        </w:rPr>
        <w:t xml:space="preserve">степени Целзијуса. </w:t>
      </w:r>
      <w:r w:rsidR="00B359F9" w:rsidRPr="006C729B">
        <w:rPr>
          <w:rFonts w:ascii="Times New Roman" w:hAnsi="Times New Roman" w:cs="Times New Roman"/>
          <w:lang w:val="sr-Cyrl-RS"/>
        </w:rPr>
        <w:t>Све ово говори о изигравању темељних начела и обавезе да грађани буду информисани, да документа</w:t>
      </w:r>
      <w:r w:rsidR="000600AB" w:rsidRPr="006C729B">
        <w:rPr>
          <w:rFonts w:ascii="Times New Roman" w:hAnsi="Times New Roman" w:cs="Times New Roman"/>
          <w:lang w:val="sr-Cyrl-RS"/>
        </w:rPr>
        <w:t xml:space="preserve"> буду транспарентна и да грађани могу да учествују у доношењу ГУП2026-2040.</w:t>
      </w:r>
      <w:r w:rsidR="009B73B2" w:rsidRPr="006C729B">
        <w:rPr>
          <w:rFonts w:ascii="Times New Roman" w:hAnsi="Times New Roman" w:cs="Times New Roman"/>
          <w:lang w:val="sr-Cyrl-RS"/>
        </w:rPr>
        <w:t xml:space="preserve"> </w:t>
      </w:r>
      <w:r w:rsidR="009B73B2" w:rsidRPr="006C729B">
        <w:rPr>
          <w:rFonts w:ascii="Times New Roman" w:hAnsi="Times New Roman" w:cs="Times New Roman"/>
          <w:b/>
          <w:bCs/>
          <w:lang w:val="sr-Cyrl-RS"/>
        </w:rPr>
        <w:t>Све наведено захтева продужење рока за јавни увид бар за још месец дана.</w:t>
      </w:r>
    </w:p>
    <w:p w14:paraId="44BDE802" w14:textId="5524305C" w:rsidR="00EA1F40" w:rsidRDefault="00EA1F40" w:rsidP="00D55F5E">
      <w:pPr>
        <w:pStyle w:val="ListParagraph"/>
        <w:ind w:left="1080"/>
        <w:jc w:val="both"/>
        <w:rPr>
          <w:rFonts w:ascii="Times New Roman" w:hAnsi="Times New Roman" w:cs="Times New Roman"/>
          <w:lang w:val="sr-Cyrl-RS"/>
        </w:rPr>
      </w:pPr>
    </w:p>
    <w:p w14:paraId="52E50004" w14:textId="63943D93" w:rsidR="006C729B" w:rsidRPr="001C2982" w:rsidRDefault="006C729B" w:rsidP="001C2982">
      <w:pPr>
        <w:ind w:firstLine="720"/>
        <w:jc w:val="both"/>
        <w:rPr>
          <w:rFonts w:ascii="Times New Roman" w:hAnsi="Times New Roman" w:cs="Times New Roman"/>
          <w:b/>
          <w:bCs/>
          <w:lang w:val="sr-Cyrl-RS"/>
        </w:rPr>
      </w:pPr>
      <w:r>
        <w:rPr>
          <w:rFonts w:ascii="Times New Roman" w:hAnsi="Times New Roman" w:cs="Times New Roman"/>
          <w:b/>
          <w:bCs/>
          <w:u w:val="single"/>
          <w:lang w:val="sr-Cyrl-RS"/>
        </w:rPr>
        <w:t xml:space="preserve">ПРИМЕДБА 2. </w:t>
      </w:r>
      <w:r w:rsidR="008A78E4" w:rsidRPr="00ED27C8">
        <w:rPr>
          <w:rFonts w:ascii="Times New Roman" w:hAnsi="Times New Roman" w:cs="Times New Roman"/>
          <w:b/>
          <w:bCs/>
          <w:u w:val="single"/>
          <w:lang w:val="sr-Cyrl-RS"/>
        </w:rPr>
        <w:t xml:space="preserve">Тражимо тачно одређивање </w:t>
      </w:r>
      <w:r w:rsidR="00B852E2" w:rsidRPr="00ED27C8">
        <w:rPr>
          <w:rFonts w:ascii="Times New Roman" w:hAnsi="Times New Roman" w:cs="Times New Roman"/>
          <w:b/>
          <w:bCs/>
          <w:u w:val="single"/>
          <w:lang w:val="sr-Cyrl-RS"/>
        </w:rPr>
        <w:t xml:space="preserve">ЈАВНИХ И ОСТАЛИХ НАМЕНА </w:t>
      </w:r>
      <w:r w:rsidR="008A78E4" w:rsidRPr="00ED27C8">
        <w:rPr>
          <w:rFonts w:ascii="Times New Roman" w:hAnsi="Times New Roman" w:cs="Times New Roman"/>
          <w:b/>
          <w:bCs/>
          <w:u w:val="single"/>
          <w:lang w:val="sr-Cyrl-RS"/>
        </w:rPr>
        <w:t>у ГУП</w:t>
      </w:r>
      <w:r w:rsidR="000600AB">
        <w:rPr>
          <w:rFonts w:ascii="Times New Roman" w:hAnsi="Times New Roman" w:cs="Times New Roman"/>
          <w:b/>
          <w:bCs/>
          <w:u w:val="single"/>
          <w:lang w:val="sr-Cyrl-RS"/>
        </w:rPr>
        <w:t>-</w:t>
      </w:r>
      <w:r w:rsidR="008A78E4" w:rsidRPr="00ED27C8">
        <w:rPr>
          <w:rFonts w:ascii="Times New Roman" w:hAnsi="Times New Roman" w:cs="Times New Roman"/>
          <w:b/>
          <w:bCs/>
          <w:u w:val="single"/>
          <w:lang w:val="sr-Cyrl-RS"/>
        </w:rPr>
        <w:t>ом предвиђеним зонама и на свакој градској општини.</w:t>
      </w:r>
      <w:r w:rsidR="008A78E4" w:rsidRPr="00D55F5E">
        <w:rPr>
          <w:rFonts w:ascii="Times New Roman" w:hAnsi="Times New Roman" w:cs="Times New Roman"/>
          <w:b/>
          <w:bCs/>
          <w:lang w:val="sr-Cyrl-RS"/>
        </w:rPr>
        <w:t xml:space="preserve"> </w:t>
      </w:r>
      <w:r>
        <w:rPr>
          <w:rFonts w:ascii="Times New Roman" w:hAnsi="Times New Roman" w:cs="Times New Roman"/>
          <w:b/>
          <w:bCs/>
          <w:lang w:val="sr-Cyrl-RS"/>
        </w:rPr>
        <w:t xml:space="preserve"> </w:t>
      </w:r>
      <w:r w:rsidRPr="001C2982">
        <w:rPr>
          <w:rFonts w:ascii="Times New Roman" w:hAnsi="Times New Roman" w:cs="Times New Roman"/>
          <w:b/>
          <w:bCs/>
          <w:lang w:val="sr-Cyrl-RS"/>
        </w:rPr>
        <w:t>Садашњи Нацрт ГУП-а је АПСТРАКТАН ДОКУМЕНТ, БЕЗ ПАРЦЕЛА, БЕЗ НАМЕНА, БЕЗ ОДРЕЂИВАЊА ЛОКАЦИЈА НАЈЗНАЧАЈНИХ ЈАВНИХ ОБЈЕКАТА, ПОПУТ ОПШТЕ ГРАДСКЕ БОЛНИЦЕ, ХИТНЕ ПОМОЋИ, ГРОБЉА, КРЕМАТОРИЈУМА, ОБАЛЕ НИШАВЕ, ГРАДСКИХ ШУМА, БОТАНИЧКЕ БАШТЕ и других најзначајних објеката за живот грађана Ниша. Уместо комплекса на којима ће ГУП 2026-2040 да  одреди јавне намене - саобраћај, јавне службе, објекти здравства, образовања, социјалне заштите, спорта -</w:t>
      </w:r>
      <w:r w:rsidR="009E07CE" w:rsidRPr="001C2982">
        <w:rPr>
          <w:rFonts w:ascii="Times New Roman" w:hAnsi="Times New Roman" w:cs="Times New Roman"/>
          <w:b/>
          <w:bCs/>
          <w:lang w:val="sr-Cyrl-RS"/>
        </w:rPr>
        <w:t xml:space="preserve"> </w:t>
      </w:r>
      <w:r w:rsidRPr="001C2982">
        <w:rPr>
          <w:rFonts w:ascii="Times New Roman" w:hAnsi="Times New Roman" w:cs="Times New Roman"/>
          <w:b/>
          <w:bCs/>
          <w:lang w:val="sr-Cyrl-RS"/>
        </w:rPr>
        <w:t>обр</w:t>
      </w:r>
      <w:r w:rsidR="009E07CE" w:rsidRPr="001C2982">
        <w:rPr>
          <w:rFonts w:ascii="Times New Roman" w:hAnsi="Times New Roman" w:cs="Times New Roman"/>
          <w:b/>
          <w:bCs/>
        </w:rPr>
        <w:t>a</w:t>
      </w:r>
      <w:r w:rsidRPr="001C2982">
        <w:rPr>
          <w:rFonts w:ascii="Times New Roman" w:hAnsi="Times New Roman" w:cs="Times New Roman"/>
          <w:b/>
          <w:bCs/>
          <w:lang w:val="sr-Cyrl-RS"/>
        </w:rPr>
        <w:t>ђивач ГУП 2026-2040 то препу</w:t>
      </w:r>
      <w:r w:rsidR="009E07CE" w:rsidRPr="001C2982">
        <w:rPr>
          <w:rFonts w:ascii="Times New Roman" w:hAnsi="Times New Roman" w:cs="Times New Roman"/>
          <w:b/>
          <w:bCs/>
          <w:lang w:val="sr-Cyrl-RS"/>
        </w:rPr>
        <w:t>шта</w:t>
      </w:r>
      <w:r w:rsidRPr="001C2982">
        <w:rPr>
          <w:rFonts w:ascii="Times New Roman" w:hAnsi="Times New Roman" w:cs="Times New Roman"/>
          <w:b/>
          <w:bCs/>
          <w:lang w:val="sr-Cyrl-RS"/>
        </w:rPr>
        <w:t xml:space="preserve"> плановима нижег реда, што је стратешки пропуст и недостатак визије урбаниста. Ово документу Нацрт ГУП 2026-2040 одузима капацитет просторне п</w:t>
      </w:r>
      <w:r w:rsidR="009E07CE" w:rsidRPr="001C2982">
        <w:rPr>
          <w:rFonts w:ascii="Times New Roman" w:hAnsi="Times New Roman" w:cs="Times New Roman"/>
          <w:b/>
          <w:bCs/>
          <w:lang w:val="sr-Cyrl-RS"/>
        </w:rPr>
        <w:t>рав</w:t>
      </w:r>
      <w:r w:rsidRPr="001C2982">
        <w:rPr>
          <w:rFonts w:ascii="Times New Roman" w:hAnsi="Times New Roman" w:cs="Times New Roman"/>
          <w:b/>
          <w:bCs/>
          <w:lang w:val="sr-Cyrl-RS"/>
        </w:rPr>
        <w:t xml:space="preserve">де и </w:t>
      </w:r>
      <w:r w:rsidR="009E07CE" w:rsidRPr="001C2982">
        <w:rPr>
          <w:rFonts w:ascii="Times New Roman" w:hAnsi="Times New Roman" w:cs="Times New Roman"/>
          <w:b/>
          <w:bCs/>
          <w:lang w:val="sr-Cyrl-RS"/>
        </w:rPr>
        <w:t xml:space="preserve">фактички </w:t>
      </w:r>
      <w:r w:rsidRPr="001C2982">
        <w:rPr>
          <w:rFonts w:ascii="Times New Roman" w:hAnsi="Times New Roman" w:cs="Times New Roman"/>
          <w:b/>
          <w:bCs/>
          <w:lang w:val="sr-Cyrl-RS"/>
        </w:rPr>
        <w:t>онемогућава грађане да транспарентно</w:t>
      </w:r>
      <w:r w:rsidR="00503B9F" w:rsidRPr="001C2982">
        <w:rPr>
          <w:rFonts w:ascii="Times New Roman" w:hAnsi="Times New Roman" w:cs="Times New Roman"/>
          <w:b/>
          <w:bCs/>
          <w:lang w:val="sr-Cyrl-RS"/>
        </w:rPr>
        <w:t xml:space="preserve"> и информисано прате и учествују у доношењу следећа 33 плана </w:t>
      </w:r>
      <w:r w:rsidR="009E07CE" w:rsidRPr="001C2982">
        <w:rPr>
          <w:rFonts w:ascii="Times New Roman" w:hAnsi="Times New Roman" w:cs="Times New Roman"/>
          <w:b/>
          <w:bCs/>
          <w:lang w:val="sr-Cyrl-RS"/>
        </w:rPr>
        <w:t>г</w:t>
      </w:r>
      <w:r w:rsidR="00503B9F" w:rsidRPr="001C2982">
        <w:rPr>
          <w:rFonts w:ascii="Times New Roman" w:hAnsi="Times New Roman" w:cs="Times New Roman"/>
          <w:b/>
          <w:bCs/>
          <w:lang w:val="sr-Cyrl-RS"/>
        </w:rPr>
        <w:t xml:space="preserve">енералне регулације којима се оваквим Нацртом ГУП-а препушта утврђивање намена. Тиме је јасно фаворизован интерес приватних инвеститора на штету јавног интереса грађана. </w:t>
      </w:r>
      <w:r w:rsidR="009E07CE" w:rsidRPr="001C2982">
        <w:rPr>
          <w:rFonts w:ascii="Times New Roman" w:hAnsi="Times New Roman" w:cs="Times New Roman"/>
          <w:b/>
          <w:bCs/>
          <w:lang w:val="sr-Cyrl-RS"/>
        </w:rPr>
        <w:t>Не верујемо</w:t>
      </w:r>
      <w:r w:rsidR="00503B9F" w:rsidRPr="001C2982">
        <w:rPr>
          <w:rFonts w:ascii="Times New Roman" w:hAnsi="Times New Roman" w:cs="Times New Roman"/>
          <w:b/>
          <w:bCs/>
          <w:lang w:val="sr-Cyrl-RS"/>
        </w:rPr>
        <w:t xml:space="preserve"> да је то била намера обрађивача Нацрта ГУП 2026-2040 </w:t>
      </w:r>
      <w:r w:rsidR="009E07CE" w:rsidRPr="001C2982">
        <w:rPr>
          <w:rFonts w:ascii="Times New Roman" w:hAnsi="Times New Roman" w:cs="Times New Roman"/>
          <w:b/>
          <w:bCs/>
          <w:lang w:val="sr-Cyrl-RS"/>
        </w:rPr>
        <w:t xml:space="preserve">али је </w:t>
      </w:r>
      <w:r w:rsidR="00503B9F" w:rsidRPr="001C2982">
        <w:rPr>
          <w:rFonts w:ascii="Times New Roman" w:hAnsi="Times New Roman" w:cs="Times New Roman"/>
          <w:b/>
          <w:bCs/>
          <w:lang w:val="sr-Cyrl-RS"/>
        </w:rPr>
        <w:t xml:space="preserve">због </w:t>
      </w:r>
      <w:r w:rsidR="009E07CE" w:rsidRPr="001C2982">
        <w:rPr>
          <w:rFonts w:ascii="Times New Roman" w:hAnsi="Times New Roman" w:cs="Times New Roman"/>
          <w:b/>
          <w:bCs/>
          <w:lang w:val="sr-Cyrl-RS"/>
        </w:rPr>
        <w:t>наведеног</w:t>
      </w:r>
      <w:r w:rsidR="00503B9F" w:rsidRPr="001C2982">
        <w:rPr>
          <w:rFonts w:ascii="Times New Roman" w:hAnsi="Times New Roman" w:cs="Times New Roman"/>
          <w:b/>
          <w:bCs/>
          <w:lang w:val="sr-Cyrl-RS"/>
        </w:rPr>
        <w:t xml:space="preserve"> овак</w:t>
      </w:r>
      <w:r w:rsidR="009E07CE" w:rsidRPr="001C2982">
        <w:rPr>
          <w:rFonts w:ascii="Times New Roman" w:hAnsi="Times New Roman" w:cs="Times New Roman"/>
          <w:b/>
          <w:bCs/>
          <w:lang w:val="sr-Cyrl-RS"/>
        </w:rPr>
        <w:t>ав</w:t>
      </w:r>
      <w:r w:rsidR="00503B9F" w:rsidRPr="001C2982">
        <w:rPr>
          <w:rFonts w:ascii="Times New Roman" w:hAnsi="Times New Roman" w:cs="Times New Roman"/>
          <w:b/>
          <w:bCs/>
          <w:lang w:val="sr-Cyrl-RS"/>
        </w:rPr>
        <w:t xml:space="preserve"> </w:t>
      </w:r>
      <w:r w:rsidR="009E07CE" w:rsidRPr="001C2982">
        <w:rPr>
          <w:rFonts w:ascii="Times New Roman" w:hAnsi="Times New Roman" w:cs="Times New Roman"/>
          <w:b/>
          <w:bCs/>
          <w:lang w:val="sr-Cyrl-RS"/>
        </w:rPr>
        <w:t>П</w:t>
      </w:r>
      <w:r w:rsidR="00503B9F" w:rsidRPr="001C2982">
        <w:rPr>
          <w:rFonts w:ascii="Times New Roman" w:hAnsi="Times New Roman" w:cs="Times New Roman"/>
          <w:b/>
          <w:bCs/>
          <w:lang w:val="sr-Cyrl-RS"/>
        </w:rPr>
        <w:t xml:space="preserve">лан неправедан и према грађанима, и према јавном интересу и према простору. </w:t>
      </w:r>
    </w:p>
    <w:p w14:paraId="49EA312A" w14:textId="52150322" w:rsidR="006C729B" w:rsidRDefault="006C729B" w:rsidP="006C729B">
      <w:pPr>
        <w:jc w:val="both"/>
        <w:rPr>
          <w:rFonts w:ascii="Times New Roman" w:hAnsi="Times New Roman" w:cs="Times New Roman"/>
          <w:b/>
          <w:bCs/>
          <w:lang w:val="sr-Cyrl-RS"/>
        </w:rPr>
      </w:pPr>
    </w:p>
    <w:p w14:paraId="02C7C0E7" w14:textId="77777777" w:rsidR="009E07CE" w:rsidRPr="008A78E4" w:rsidRDefault="009E07CE" w:rsidP="009E07CE">
      <w:pPr>
        <w:pStyle w:val="ListParagraph"/>
        <w:ind w:left="1080"/>
        <w:jc w:val="center"/>
        <w:rPr>
          <w:rFonts w:ascii="Times New Roman" w:hAnsi="Times New Roman" w:cs="Times New Roman"/>
          <w:b/>
          <w:bCs/>
          <w:lang w:val="sr-Cyrl-RS"/>
        </w:rPr>
      </w:pPr>
      <w:r w:rsidRPr="008A78E4">
        <w:rPr>
          <w:rFonts w:ascii="Times New Roman" w:hAnsi="Times New Roman" w:cs="Times New Roman"/>
          <w:b/>
          <w:bCs/>
          <w:lang w:val="sr-Cyrl-RS"/>
        </w:rPr>
        <w:t>Образложење примедбе</w:t>
      </w:r>
    </w:p>
    <w:p w14:paraId="694B2498" w14:textId="77777777" w:rsidR="009E07CE" w:rsidRPr="006C729B" w:rsidRDefault="009E07CE" w:rsidP="009E07CE">
      <w:pPr>
        <w:jc w:val="center"/>
        <w:rPr>
          <w:rFonts w:ascii="Times New Roman" w:hAnsi="Times New Roman" w:cs="Times New Roman"/>
          <w:b/>
          <w:bCs/>
          <w:lang w:val="sr-Cyrl-RS"/>
        </w:rPr>
      </w:pPr>
    </w:p>
    <w:p w14:paraId="1A898335" w14:textId="443FFDB0" w:rsidR="008A78E4" w:rsidRDefault="000600AB" w:rsidP="009E07CE">
      <w:pPr>
        <w:ind w:firstLine="720"/>
        <w:jc w:val="both"/>
        <w:rPr>
          <w:rFonts w:ascii="Times New Roman" w:hAnsi="Times New Roman" w:cs="Times New Roman"/>
          <w:b/>
          <w:bCs/>
          <w:lang w:val="sr-Cyrl-RS"/>
        </w:rPr>
      </w:pPr>
      <w:r w:rsidRPr="006C729B">
        <w:rPr>
          <w:rFonts w:ascii="Times New Roman" w:hAnsi="Times New Roman" w:cs="Times New Roman"/>
          <w:b/>
          <w:bCs/>
          <w:lang w:val="sr-Cyrl-RS"/>
        </w:rPr>
        <w:t>Концепт о</w:t>
      </w:r>
      <w:r w:rsidR="00D55F5E" w:rsidRPr="006C729B">
        <w:rPr>
          <w:rFonts w:ascii="Times New Roman" w:hAnsi="Times New Roman" w:cs="Times New Roman"/>
          <w:b/>
          <w:bCs/>
          <w:lang w:val="sr-Cyrl-RS"/>
        </w:rPr>
        <w:t>дређивањ</w:t>
      </w:r>
      <w:r w:rsidRPr="006C729B">
        <w:rPr>
          <w:rFonts w:ascii="Times New Roman" w:hAnsi="Times New Roman" w:cs="Times New Roman"/>
          <w:b/>
          <w:bCs/>
          <w:lang w:val="sr-Cyrl-RS"/>
        </w:rPr>
        <w:t>а планираних 6</w:t>
      </w:r>
      <w:r w:rsidR="00D55F5E" w:rsidRPr="006C729B">
        <w:rPr>
          <w:rFonts w:ascii="Times New Roman" w:hAnsi="Times New Roman" w:cs="Times New Roman"/>
          <w:b/>
          <w:bCs/>
          <w:lang w:val="sr-Cyrl-RS"/>
        </w:rPr>
        <w:t xml:space="preserve"> </w:t>
      </w:r>
      <w:r w:rsidRPr="006C729B">
        <w:rPr>
          <w:rFonts w:ascii="Times New Roman" w:hAnsi="Times New Roman" w:cs="Times New Roman"/>
          <w:b/>
          <w:bCs/>
          <w:lang w:val="sr-Cyrl-RS"/>
        </w:rPr>
        <w:t xml:space="preserve">градских </w:t>
      </w:r>
      <w:r w:rsidR="00D55F5E" w:rsidRPr="006C729B">
        <w:rPr>
          <w:rFonts w:ascii="Times New Roman" w:hAnsi="Times New Roman" w:cs="Times New Roman"/>
          <w:b/>
          <w:bCs/>
          <w:lang w:val="sr-Cyrl-RS"/>
        </w:rPr>
        <w:t xml:space="preserve">зона без одређивања њихове </w:t>
      </w:r>
      <w:r w:rsidR="008A78E4" w:rsidRPr="006C729B">
        <w:rPr>
          <w:rFonts w:ascii="Times New Roman" w:hAnsi="Times New Roman" w:cs="Times New Roman"/>
          <w:b/>
          <w:bCs/>
          <w:lang w:val="sr-Cyrl-RS"/>
        </w:rPr>
        <w:t xml:space="preserve">прецизне </w:t>
      </w:r>
      <w:r w:rsidR="00D55F5E" w:rsidRPr="006C729B">
        <w:rPr>
          <w:rFonts w:ascii="Times New Roman" w:hAnsi="Times New Roman" w:cs="Times New Roman"/>
          <w:b/>
          <w:bCs/>
          <w:lang w:val="sr-Cyrl-RS"/>
        </w:rPr>
        <w:t xml:space="preserve">намене у самом ГУП 2026-2040 ће само заоштрити борбу интереса </w:t>
      </w:r>
      <w:r w:rsidR="009B73B2" w:rsidRPr="006C729B">
        <w:rPr>
          <w:rFonts w:ascii="Times New Roman" w:hAnsi="Times New Roman" w:cs="Times New Roman"/>
          <w:b/>
          <w:bCs/>
          <w:lang w:val="sr-Cyrl-RS"/>
        </w:rPr>
        <w:t xml:space="preserve">профита </w:t>
      </w:r>
      <w:r w:rsidR="00D55F5E" w:rsidRPr="006C729B">
        <w:rPr>
          <w:rFonts w:ascii="Times New Roman" w:hAnsi="Times New Roman" w:cs="Times New Roman"/>
          <w:b/>
          <w:bCs/>
          <w:lang w:val="sr-Cyrl-RS"/>
        </w:rPr>
        <w:t xml:space="preserve">инвеститора са јавним интересом, у којој увек побеђује профит инвеститора. </w:t>
      </w:r>
      <w:r w:rsidR="008A78E4" w:rsidRPr="006C729B">
        <w:rPr>
          <w:rFonts w:ascii="Times New Roman" w:hAnsi="Times New Roman" w:cs="Times New Roman"/>
          <w:b/>
          <w:bCs/>
          <w:lang w:val="sr-Cyrl-RS"/>
        </w:rPr>
        <w:t xml:space="preserve">Не може се </w:t>
      </w:r>
      <w:r w:rsidR="00C15E77" w:rsidRPr="006C729B">
        <w:rPr>
          <w:rFonts w:ascii="Times New Roman" w:hAnsi="Times New Roman" w:cs="Times New Roman"/>
          <w:b/>
          <w:bCs/>
          <w:lang w:val="sr-Cyrl-RS"/>
        </w:rPr>
        <w:t xml:space="preserve">препустити </w:t>
      </w:r>
      <w:r w:rsidR="008A78E4" w:rsidRPr="006C729B">
        <w:rPr>
          <w:rFonts w:ascii="Times New Roman" w:hAnsi="Times New Roman" w:cs="Times New Roman"/>
          <w:b/>
          <w:bCs/>
          <w:lang w:val="sr-Cyrl-RS"/>
        </w:rPr>
        <w:t xml:space="preserve">плановима нижег реда </w:t>
      </w:r>
      <w:r w:rsidR="00C15E77" w:rsidRPr="006C729B">
        <w:rPr>
          <w:rFonts w:ascii="Times New Roman" w:hAnsi="Times New Roman" w:cs="Times New Roman"/>
          <w:b/>
          <w:bCs/>
          <w:lang w:val="sr-Cyrl-RS"/>
        </w:rPr>
        <w:t>заштизта јавног интереса и одређивање конкретних</w:t>
      </w:r>
      <w:r w:rsidR="008A78E4" w:rsidRPr="006C729B">
        <w:rPr>
          <w:rFonts w:ascii="Times New Roman" w:hAnsi="Times New Roman" w:cs="Times New Roman"/>
          <w:b/>
          <w:bCs/>
          <w:lang w:val="sr-Cyrl-RS"/>
        </w:rPr>
        <w:t xml:space="preserve"> намена</w:t>
      </w:r>
      <w:r w:rsidR="002C441A" w:rsidRPr="006C729B">
        <w:rPr>
          <w:rFonts w:ascii="Times New Roman" w:hAnsi="Times New Roman" w:cs="Times New Roman"/>
          <w:b/>
          <w:bCs/>
          <w:lang w:val="sr-Cyrl-RS"/>
        </w:rPr>
        <w:t xml:space="preserve"> у оквиру зона</w:t>
      </w:r>
      <w:r w:rsidR="00C15E77" w:rsidRPr="006C729B">
        <w:rPr>
          <w:rFonts w:ascii="Times New Roman" w:hAnsi="Times New Roman" w:cs="Times New Roman"/>
          <w:b/>
          <w:bCs/>
          <w:lang w:val="sr-Cyrl-RS"/>
        </w:rPr>
        <w:t xml:space="preserve"> </w:t>
      </w:r>
      <w:r w:rsidR="002C441A" w:rsidRPr="006C729B">
        <w:rPr>
          <w:rFonts w:ascii="Times New Roman" w:hAnsi="Times New Roman" w:cs="Times New Roman"/>
          <w:b/>
          <w:bCs/>
          <w:lang w:val="sr-Cyrl-RS"/>
        </w:rPr>
        <w:t>- то је задатак стратегије и плана највишег реда</w:t>
      </w:r>
      <w:r w:rsidR="00C15E77" w:rsidRPr="006C729B">
        <w:rPr>
          <w:rFonts w:ascii="Times New Roman" w:hAnsi="Times New Roman" w:cs="Times New Roman"/>
          <w:b/>
          <w:bCs/>
          <w:lang w:val="sr-Cyrl-RS"/>
        </w:rPr>
        <w:t xml:space="preserve"> тј. задатак Генералног урбанистичког плана</w:t>
      </w:r>
      <w:r w:rsidR="008A78E4" w:rsidRPr="006C729B">
        <w:rPr>
          <w:rFonts w:ascii="Times New Roman" w:hAnsi="Times New Roman" w:cs="Times New Roman"/>
          <w:b/>
          <w:bCs/>
          <w:lang w:val="sr-Cyrl-RS"/>
        </w:rPr>
        <w:t xml:space="preserve">. </w:t>
      </w:r>
      <w:r w:rsidR="002C441A" w:rsidRPr="006C729B">
        <w:rPr>
          <w:rFonts w:ascii="Times New Roman" w:hAnsi="Times New Roman" w:cs="Times New Roman"/>
          <w:b/>
          <w:bCs/>
          <w:lang w:val="sr-Cyrl-RS"/>
        </w:rPr>
        <w:t xml:space="preserve">Капитални објекти од јавног значаја – </w:t>
      </w:r>
      <w:r w:rsidR="00C15E77" w:rsidRPr="006C729B">
        <w:rPr>
          <w:rFonts w:ascii="Times New Roman" w:hAnsi="Times New Roman" w:cs="Times New Roman"/>
          <w:b/>
          <w:bCs/>
          <w:lang w:val="sr-Cyrl-RS"/>
        </w:rPr>
        <w:t xml:space="preserve">Општа </w:t>
      </w:r>
      <w:r w:rsidR="002C441A" w:rsidRPr="006C729B">
        <w:rPr>
          <w:rFonts w:ascii="Times New Roman" w:hAnsi="Times New Roman" w:cs="Times New Roman"/>
          <w:b/>
          <w:bCs/>
          <w:lang w:val="sr-Cyrl-RS"/>
        </w:rPr>
        <w:t>болниц</w:t>
      </w:r>
      <w:r w:rsidR="00C15E77" w:rsidRPr="006C729B">
        <w:rPr>
          <w:rFonts w:ascii="Times New Roman" w:hAnsi="Times New Roman" w:cs="Times New Roman"/>
          <w:b/>
          <w:bCs/>
          <w:lang w:val="sr-Cyrl-RS"/>
        </w:rPr>
        <w:t>а</w:t>
      </w:r>
      <w:r w:rsidR="002C441A" w:rsidRPr="006C729B">
        <w:rPr>
          <w:rFonts w:ascii="Times New Roman" w:hAnsi="Times New Roman" w:cs="Times New Roman"/>
          <w:b/>
          <w:bCs/>
          <w:lang w:val="sr-Cyrl-RS"/>
        </w:rPr>
        <w:t xml:space="preserve">, Хитна помоћ, вртићи, школе, гробља, </w:t>
      </w:r>
      <w:r w:rsidR="00C15E77" w:rsidRPr="006C729B">
        <w:rPr>
          <w:rFonts w:ascii="Times New Roman" w:hAnsi="Times New Roman" w:cs="Times New Roman"/>
          <w:b/>
          <w:bCs/>
          <w:lang w:val="sr-Cyrl-RS"/>
        </w:rPr>
        <w:t xml:space="preserve">крематоријум, </w:t>
      </w:r>
      <w:r w:rsidR="002C441A" w:rsidRPr="006C729B">
        <w:rPr>
          <w:rFonts w:ascii="Times New Roman" w:hAnsi="Times New Roman" w:cs="Times New Roman"/>
          <w:b/>
          <w:bCs/>
          <w:lang w:val="sr-Cyrl-RS"/>
        </w:rPr>
        <w:t>обала реке, паркови, зелена инфраструктура и зелени коридори, градске шуме и други објекти који су витални за живот грађана Ниша не могу бити препуштени десетинама планова нижег реда. То је задатак урбаниста и њихове визије града</w:t>
      </w:r>
      <w:r w:rsidR="000457F4" w:rsidRPr="006C729B">
        <w:rPr>
          <w:rFonts w:ascii="Times New Roman" w:hAnsi="Times New Roman" w:cs="Times New Roman"/>
          <w:b/>
          <w:bCs/>
          <w:lang w:val="sr-Cyrl-RS"/>
        </w:rPr>
        <w:t xml:space="preserve"> ПРИЛИКОМ ИЗРАДЕ СТРАТЕШКОГ ДОКУМЕНТА</w:t>
      </w:r>
      <w:r w:rsidR="002C441A" w:rsidRPr="006C729B">
        <w:rPr>
          <w:rFonts w:ascii="Times New Roman" w:hAnsi="Times New Roman" w:cs="Times New Roman"/>
          <w:b/>
          <w:bCs/>
          <w:lang w:val="sr-Cyrl-RS"/>
        </w:rPr>
        <w:t xml:space="preserve">. </w:t>
      </w:r>
      <w:r w:rsidR="008A78E4" w:rsidRPr="006C729B">
        <w:rPr>
          <w:rFonts w:ascii="Times New Roman" w:hAnsi="Times New Roman" w:cs="Times New Roman"/>
          <w:b/>
          <w:bCs/>
          <w:lang w:val="sr-Cyrl-RS"/>
        </w:rPr>
        <w:t xml:space="preserve">Грађани не могу да имају </w:t>
      </w:r>
      <w:r w:rsidR="00650312" w:rsidRPr="006C729B">
        <w:rPr>
          <w:rFonts w:ascii="Times New Roman" w:hAnsi="Times New Roman" w:cs="Times New Roman"/>
          <w:b/>
          <w:bCs/>
          <w:lang w:val="sr-Cyrl-RS"/>
        </w:rPr>
        <w:t xml:space="preserve">информисан, транспарентан и партиципативан </w:t>
      </w:r>
      <w:r w:rsidR="008A78E4" w:rsidRPr="006C729B">
        <w:rPr>
          <w:rFonts w:ascii="Times New Roman" w:hAnsi="Times New Roman" w:cs="Times New Roman"/>
          <w:b/>
          <w:bCs/>
          <w:lang w:val="sr-Cyrl-RS"/>
        </w:rPr>
        <w:t xml:space="preserve">увид у </w:t>
      </w:r>
      <w:r w:rsidR="002C441A" w:rsidRPr="006C729B">
        <w:rPr>
          <w:rFonts w:ascii="Times New Roman" w:hAnsi="Times New Roman" w:cs="Times New Roman"/>
          <w:b/>
          <w:bCs/>
          <w:lang w:val="sr-Cyrl-RS"/>
        </w:rPr>
        <w:t xml:space="preserve">наредна </w:t>
      </w:r>
      <w:r w:rsidR="008A78E4" w:rsidRPr="006C729B">
        <w:rPr>
          <w:rFonts w:ascii="Times New Roman" w:hAnsi="Times New Roman" w:cs="Times New Roman"/>
          <w:b/>
          <w:bCs/>
          <w:lang w:val="sr-Cyrl-RS"/>
        </w:rPr>
        <w:t xml:space="preserve">33 плана генералне регулације, и </w:t>
      </w:r>
      <w:r w:rsidR="00C15E77" w:rsidRPr="006C729B">
        <w:rPr>
          <w:rFonts w:ascii="Times New Roman" w:hAnsi="Times New Roman" w:cs="Times New Roman"/>
          <w:b/>
          <w:bCs/>
          <w:lang w:val="sr-Cyrl-RS"/>
        </w:rPr>
        <w:t xml:space="preserve">у </w:t>
      </w:r>
      <w:r w:rsidR="008A78E4" w:rsidRPr="006C729B">
        <w:rPr>
          <w:rFonts w:ascii="Times New Roman" w:hAnsi="Times New Roman" w:cs="Times New Roman"/>
          <w:b/>
          <w:bCs/>
          <w:lang w:val="sr-Cyrl-RS"/>
        </w:rPr>
        <w:t>потоње стотине планова детаљне регулације</w:t>
      </w:r>
      <w:r w:rsidR="002C441A" w:rsidRPr="006C729B">
        <w:rPr>
          <w:rFonts w:ascii="Times New Roman" w:hAnsi="Times New Roman" w:cs="Times New Roman"/>
          <w:b/>
          <w:bCs/>
          <w:lang w:val="sr-Cyrl-RS"/>
        </w:rPr>
        <w:t xml:space="preserve"> који ће се усвајати након усвајања ГУП</w:t>
      </w:r>
      <w:r w:rsidR="00C15E77" w:rsidRPr="006C729B">
        <w:rPr>
          <w:rFonts w:ascii="Times New Roman" w:hAnsi="Times New Roman" w:cs="Times New Roman"/>
          <w:b/>
          <w:bCs/>
          <w:lang w:val="sr-Cyrl-RS"/>
        </w:rPr>
        <w:t xml:space="preserve"> </w:t>
      </w:r>
      <w:r w:rsidR="002C441A" w:rsidRPr="006C729B">
        <w:rPr>
          <w:rFonts w:ascii="Times New Roman" w:hAnsi="Times New Roman" w:cs="Times New Roman"/>
          <w:b/>
          <w:bCs/>
          <w:lang w:val="sr-Cyrl-RS"/>
        </w:rPr>
        <w:t>2026-2040.</w:t>
      </w:r>
      <w:r w:rsidR="008A78E4" w:rsidRPr="006C729B">
        <w:rPr>
          <w:rFonts w:ascii="Times New Roman" w:hAnsi="Times New Roman" w:cs="Times New Roman"/>
          <w:b/>
          <w:bCs/>
          <w:lang w:val="sr-Cyrl-RS"/>
        </w:rPr>
        <w:t xml:space="preserve"> </w:t>
      </w:r>
      <w:r w:rsidR="00C15E77" w:rsidRPr="006C729B">
        <w:rPr>
          <w:rFonts w:ascii="Times New Roman" w:hAnsi="Times New Roman" w:cs="Times New Roman"/>
          <w:b/>
          <w:bCs/>
          <w:lang w:val="sr-Cyrl-RS"/>
        </w:rPr>
        <w:t>С</w:t>
      </w:r>
      <w:r w:rsidR="008A78E4" w:rsidRPr="006C729B">
        <w:rPr>
          <w:rFonts w:ascii="Times New Roman" w:hAnsi="Times New Roman" w:cs="Times New Roman"/>
          <w:b/>
          <w:bCs/>
          <w:lang w:val="sr-Cyrl-RS"/>
        </w:rPr>
        <w:t>мерниц</w:t>
      </w:r>
      <w:r w:rsidR="00C15E77" w:rsidRPr="006C729B">
        <w:rPr>
          <w:rFonts w:ascii="Times New Roman" w:hAnsi="Times New Roman" w:cs="Times New Roman"/>
          <w:b/>
          <w:bCs/>
          <w:lang w:val="sr-Cyrl-RS"/>
        </w:rPr>
        <w:t>е</w:t>
      </w:r>
      <w:r w:rsidR="008A78E4" w:rsidRPr="006C729B">
        <w:rPr>
          <w:rFonts w:ascii="Times New Roman" w:hAnsi="Times New Roman" w:cs="Times New Roman"/>
          <w:b/>
          <w:bCs/>
          <w:lang w:val="sr-Cyrl-RS"/>
        </w:rPr>
        <w:t xml:space="preserve"> у ГУП</w:t>
      </w:r>
      <w:r w:rsidR="00C15E77" w:rsidRPr="006C729B">
        <w:rPr>
          <w:rFonts w:ascii="Times New Roman" w:hAnsi="Times New Roman" w:cs="Times New Roman"/>
          <w:b/>
          <w:bCs/>
          <w:lang w:val="sr-Cyrl-RS"/>
        </w:rPr>
        <w:t>-</w:t>
      </w:r>
      <w:r w:rsidR="008A78E4" w:rsidRPr="006C729B">
        <w:rPr>
          <w:rFonts w:ascii="Times New Roman" w:hAnsi="Times New Roman" w:cs="Times New Roman"/>
          <w:b/>
          <w:bCs/>
          <w:lang w:val="sr-Cyrl-RS"/>
        </w:rPr>
        <w:t>у</w:t>
      </w:r>
      <w:r w:rsidR="00C15E77" w:rsidRPr="006C729B">
        <w:rPr>
          <w:rFonts w:ascii="Times New Roman" w:hAnsi="Times New Roman" w:cs="Times New Roman"/>
          <w:b/>
          <w:bCs/>
          <w:lang w:val="sr-Cyrl-RS"/>
        </w:rPr>
        <w:t>, иако у већини израз добрих намера нису</w:t>
      </w:r>
      <w:r w:rsidR="008A78E4" w:rsidRPr="006C729B">
        <w:rPr>
          <w:rFonts w:ascii="Times New Roman" w:hAnsi="Times New Roman" w:cs="Times New Roman"/>
          <w:b/>
          <w:bCs/>
          <w:lang w:val="sr-Cyrl-RS"/>
        </w:rPr>
        <w:t xml:space="preserve"> довољн</w:t>
      </w:r>
      <w:r w:rsidR="00C15E77" w:rsidRPr="006C729B">
        <w:rPr>
          <w:rFonts w:ascii="Times New Roman" w:hAnsi="Times New Roman" w:cs="Times New Roman"/>
          <w:b/>
          <w:bCs/>
          <w:lang w:val="sr-Cyrl-RS"/>
        </w:rPr>
        <w:t>е</w:t>
      </w:r>
      <w:r w:rsidR="008A78E4" w:rsidRPr="006C729B">
        <w:rPr>
          <w:rFonts w:ascii="Times New Roman" w:hAnsi="Times New Roman" w:cs="Times New Roman"/>
          <w:b/>
          <w:bCs/>
          <w:lang w:val="sr-Cyrl-RS"/>
        </w:rPr>
        <w:t xml:space="preserve"> да заштит</w:t>
      </w:r>
      <w:r w:rsidR="00C15E77" w:rsidRPr="006C729B">
        <w:rPr>
          <w:rFonts w:ascii="Times New Roman" w:hAnsi="Times New Roman" w:cs="Times New Roman"/>
          <w:b/>
          <w:bCs/>
          <w:lang w:val="sr-Cyrl-RS"/>
        </w:rPr>
        <w:t>е</w:t>
      </w:r>
      <w:r w:rsidR="008A78E4" w:rsidRPr="006C729B">
        <w:rPr>
          <w:rFonts w:ascii="Times New Roman" w:hAnsi="Times New Roman" w:cs="Times New Roman"/>
          <w:b/>
          <w:bCs/>
          <w:lang w:val="sr-Cyrl-RS"/>
        </w:rPr>
        <w:t xml:space="preserve"> јавни интерес, осим ако ИНТЕРЕС ИНВЕСТИТОРА НИЈЕ ПРОГЛАШЕН ЗА ЈАВНИ ИНТЕРЕС.  </w:t>
      </w:r>
      <w:r w:rsidR="00B852E2" w:rsidRPr="006C729B">
        <w:rPr>
          <w:rFonts w:ascii="Times New Roman" w:hAnsi="Times New Roman" w:cs="Times New Roman"/>
          <w:b/>
          <w:bCs/>
          <w:lang w:val="sr-Cyrl-RS"/>
        </w:rPr>
        <w:t xml:space="preserve">Уколико остану зоне БЕЗ НАМЕНА наредни генерални урбанистички план више неће ни имати шта да уређује јер ће све јавне површине постати мета инвеститора. </w:t>
      </w:r>
    </w:p>
    <w:p w14:paraId="52ACA6E7" w14:textId="11A4AABF" w:rsidR="00477EFF" w:rsidRPr="0011310F" w:rsidRDefault="00D55F5E" w:rsidP="009E07CE">
      <w:pPr>
        <w:ind w:firstLine="360"/>
        <w:jc w:val="both"/>
        <w:rPr>
          <w:rFonts w:ascii="Times New Roman" w:hAnsi="Times New Roman" w:cs="Times New Roman"/>
          <w:lang w:val="sr-Cyrl-RS"/>
        </w:rPr>
      </w:pPr>
      <w:r>
        <w:rPr>
          <w:rFonts w:ascii="Times New Roman" w:hAnsi="Times New Roman" w:cs="Times New Roman"/>
          <w:lang w:val="sr-Cyrl-RS"/>
        </w:rPr>
        <w:t>Избегавање урбаниста да ГУП</w:t>
      </w:r>
      <w:r w:rsidR="00C15E77">
        <w:rPr>
          <w:rFonts w:ascii="Times New Roman" w:hAnsi="Times New Roman" w:cs="Times New Roman"/>
          <w:lang w:val="sr-Cyrl-RS"/>
        </w:rPr>
        <w:t>-ом</w:t>
      </w:r>
      <w:r w:rsidR="0011310F" w:rsidRPr="0011310F">
        <w:rPr>
          <w:rFonts w:ascii="Times New Roman" w:hAnsi="Times New Roman" w:cs="Times New Roman"/>
          <w:lang w:val="sr-Cyrl-RS"/>
        </w:rPr>
        <w:t xml:space="preserve"> 2021</w:t>
      </w:r>
      <w:r>
        <w:rPr>
          <w:rFonts w:ascii="Times New Roman" w:hAnsi="Times New Roman" w:cs="Times New Roman"/>
          <w:lang w:val="sr-Cyrl-RS"/>
        </w:rPr>
        <w:t xml:space="preserve"> одреде тачне намене, </w:t>
      </w:r>
      <w:r w:rsidR="00C15E77">
        <w:rPr>
          <w:rFonts w:ascii="Times New Roman" w:hAnsi="Times New Roman" w:cs="Times New Roman"/>
          <w:lang w:val="sr-Cyrl-RS"/>
        </w:rPr>
        <w:t xml:space="preserve">тако што су </w:t>
      </w:r>
      <w:r w:rsidR="00F83FC9">
        <w:rPr>
          <w:rFonts w:ascii="Times New Roman" w:hAnsi="Times New Roman" w:cs="Times New Roman"/>
          <w:lang w:val="sr-Cyrl-RS"/>
        </w:rPr>
        <w:t xml:space="preserve">уместо „јавне и осталих намена“ </w:t>
      </w:r>
      <w:r w:rsidR="00C15E77">
        <w:rPr>
          <w:rFonts w:ascii="Times New Roman" w:hAnsi="Times New Roman" w:cs="Times New Roman"/>
          <w:lang w:val="sr-Cyrl-RS"/>
        </w:rPr>
        <w:t>увели нови,</w:t>
      </w:r>
      <w:r w:rsidR="00F83FC9">
        <w:rPr>
          <w:rFonts w:ascii="Times New Roman" w:hAnsi="Times New Roman" w:cs="Times New Roman"/>
          <w:lang w:val="sr-Cyrl-RS"/>
        </w:rPr>
        <w:t xml:space="preserve"> непознат и априорни</w:t>
      </w:r>
      <w:r w:rsidR="00C15E77">
        <w:rPr>
          <w:rFonts w:ascii="Times New Roman" w:hAnsi="Times New Roman" w:cs="Times New Roman"/>
          <w:lang w:val="sr-Cyrl-RS"/>
        </w:rPr>
        <w:t xml:space="preserve"> концепт</w:t>
      </w:r>
      <w:r>
        <w:rPr>
          <w:rFonts w:ascii="Times New Roman" w:hAnsi="Times New Roman" w:cs="Times New Roman"/>
          <w:lang w:val="sr-Cyrl-RS"/>
        </w:rPr>
        <w:t xml:space="preserve"> тзв</w:t>
      </w:r>
      <w:r w:rsidR="008A78E4">
        <w:rPr>
          <w:rFonts w:ascii="Times New Roman" w:hAnsi="Times New Roman" w:cs="Times New Roman"/>
          <w:lang w:val="sr-Cyrl-RS"/>
        </w:rPr>
        <w:t>.</w:t>
      </w:r>
      <w:r>
        <w:rPr>
          <w:rFonts w:ascii="Times New Roman" w:hAnsi="Times New Roman" w:cs="Times New Roman"/>
          <w:lang w:val="sr-Cyrl-RS"/>
        </w:rPr>
        <w:t xml:space="preserve"> </w:t>
      </w:r>
      <w:r w:rsidR="0011310F" w:rsidRPr="0011310F">
        <w:rPr>
          <w:rFonts w:ascii="Times New Roman" w:hAnsi="Times New Roman" w:cs="Times New Roman"/>
          <w:lang w:val="sr-Cyrl-RS"/>
        </w:rPr>
        <w:t>“</w:t>
      </w:r>
      <w:r>
        <w:rPr>
          <w:rFonts w:ascii="Times New Roman" w:hAnsi="Times New Roman" w:cs="Times New Roman"/>
          <w:lang w:val="sr-Cyrl-RS"/>
        </w:rPr>
        <w:t>мешовите намене</w:t>
      </w:r>
      <w:r w:rsidR="0011310F" w:rsidRPr="0011310F">
        <w:rPr>
          <w:rFonts w:ascii="Times New Roman" w:hAnsi="Times New Roman" w:cs="Times New Roman"/>
          <w:lang w:val="sr-Cyrl-RS"/>
        </w:rPr>
        <w:t>”</w:t>
      </w:r>
      <w:r>
        <w:rPr>
          <w:rFonts w:ascii="Times New Roman" w:hAnsi="Times New Roman" w:cs="Times New Roman"/>
          <w:lang w:val="sr-Cyrl-RS"/>
        </w:rPr>
        <w:t>, у којој се унапред не зна шта ће се градити, већ се то препушта плановима нижег реда, ПГР</w:t>
      </w:r>
      <w:r w:rsidR="008A78E4">
        <w:rPr>
          <w:rFonts w:ascii="Times New Roman" w:hAnsi="Times New Roman" w:cs="Times New Roman"/>
          <w:lang w:val="sr-Cyrl-RS"/>
        </w:rPr>
        <w:t>-о</w:t>
      </w:r>
      <w:r w:rsidR="002C441A">
        <w:rPr>
          <w:rFonts w:ascii="Times New Roman" w:hAnsi="Times New Roman" w:cs="Times New Roman"/>
          <w:lang w:val="sr-Cyrl-RS"/>
        </w:rPr>
        <w:t>вима</w:t>
      </w:r>
      <w:r>
        <w:rPr>
          <w:rFonts w:ascii="Times New Roman" w:hAnsi="Times New Roman" w:cs="Times New Roman"/>
          <w:lang w:val="sr-Cyrl-RS"/>
        </w:rPr>
        <w:t xml:space="preserve"> и ПДР</w:t>
      </w:r>
      <w:r w:rsidR="008A78E4">
        <w:rPr>
          <w:rFonts w:ascii="Times New Roman" w:hAnsi="Times New Roman" w:cs="Times New Roman"/>
          <w:lang w:val="sr-Cyrl-RS"/>
        </w:rPr>
        <w:t>-</w:t>
      </w:r>
      <w:r w:rsidR="008A78E4">
        <w:rPr>
          <w:rFonts w:ascii="Times New Roman" w:hAnsi="Times New Roman" w:cs="Times New Roman"/>
          <w:lang w:val="sr-Cyrl-RS"/>
        </w:rPr>
        <w:lastRenderedPageBreak/>
        <w:t>ов</w:t>
      </w:r>
      <w:r w:rsidR="002C441A">
        <w:rPr>
          <w:rFonts w:ascii="Times New Roman" w:hAnsi="Times New Roman" w:cs="Times New Roman"/>
          <w:lang w:val="sr-Cyrl-RS"/>
        </w:rPr>
        <w:t>има</w:t>
      </w:r>
      <w:r w:rsidR="00F83FC9">
        <w:rPr>
          <w:rFonts w:ascii="Times New Roman" w:hAnsi="Times New Roman" w:cs="Times New Roman"/>
          <w:lang w:val="sr-Cyrl-RS"/>
        </w:rPr>
        <w:t>,</w:t>
      </w:r>
      <w:r>
        <w:rPr>
          <w:rFonts w:ascii="Times New Roman" w:hAnsi="Times New Roman" w:cs="Times New Roman"/>
          <w:lang w:val="sr-Cyrl-RS"/>
        </w:rPr>
        <w:t xml:space="preserve"> довело је до урбанистичког хаоса</w:t>
      </w:r>
      <w:r w:rsidR="00F83FC9">
        <w:rPr>
          <w:rFonts w:ascii="Times New Roman" w:hAnsi="Times New Roman" w:cs="Times New Roman"/>
          <w:lang w:val="sr-Cyrl-RS"/>
        </w:rPr>
        <w:t>, до</w:t>
      </w:r>
      <w:r>
        <w:rPr>
          <w:rFonts w:ascii="Times New Roman" w:hAnsi="Times New Roman" w:cs="Times New Roman"/>
          <w:lang w:val="sr-Cyrl-RS"/>
        </w:rPr>
        <w:t xml:space="preserve"> еклатантног кршења интереса грађана Ниша и до </w:t>
      </w:r>
      <w:r w:rsidR="008A78E4">
        <w:rPr>
          <w:rFonts w:ascii="Times New Roman" w:hAnsi="Times New Roman" w:cs="Times New Roman"/>
          <w:lang w:val="sr-Cyrl-RS"/>
        </w:rPr>
        <w:t>инвеститорског</w:t>
      </w:r>
      <w:r w:rsidR="00120E44">
        <w:rPr>
          <w:rFonts w:ascii="Times New Roman" w:hAnsi="Times New Roman" w:cs="Times New Roman"/>
          <w:lang w:val="sr-Cyrl-RS"/>
        </w:rPr>
        <w:t xml:space="preserve"> урбанизма – интересне спреге инвеститора и урбаниста на штету грађана Ниша</w:t>
      </w:r>
      <w:r w:rsidR="00120E44" w:rsidRPr="008A78E4">
        <w:rPr>
          <w:rFonts w:ascii="Times New Roman" w:hAnsi="Times New Roman" w:cs="Times New Roman"/>
          <w:lang w:val="sr-Cyrl-RS"/>
        </w:rPr>
        <w:t xml:space="preserve">. Измене Генералног урбанистичког плана из 2021.год. увеле су у урбанистичко планирање у Нишу концепт тзв. „мешовите намене“ </w:t>
      </w:r>
      <w:r w:rsidR="00F83FC9">
        <w:rPr>
          <w:rFonts w:ascii="Times New Roman" w:hAnsi="Times New Roman" w:cs="Times New Roman"/>
          <w:lang w:val="sr-Cyrl-RS"/>
        </w:rPr>
        <w:t xml:space="preserve">, са коруптивним капацитетима </w:t>
      </w:r>
      <w:r w:rsidR="00120E44" w:rsidRPr="008A78E4">
        <w:rPr>
          <w:rFonts w:ascii="Times New Roman" w:hAnsi="Times New Roman" w:cs="Times New Roman"/>
          <w:lang w:val="sr-Cyrl-RS"/>
        </w:rPr>
        <w:t xml:space="preserve">и довеле до фаворизовања приватног инвеститорског интереса насупрот јавног интереса грађана Ниша. </w:t>
      </w:r>
      <w:r w:rsidR="00120E44" w:rsidRPr="008A78E4">
        <w:rPr>
          <w:rFonts w:ascii="Times New Roman" w:hAnsi="Times New Roman" w:cs="Times New Roman"/>
          <w:b/>
          <w:bCs/>
          <w:lang w:val="sr-Cyrl-RS"/>
        </w:rPr>
        <w:t xml:space="preserve">Оно што смо назвали „инвеститорским урбанизмом“ током последњих 6 година довело је бетонирања града, изградње солитера у историјском језгру града, до уништења </w:t>
      </w:r>
      <w:r w:rsidR="00F83FC9">
        <w:rPr>
          <w:rFonts w:ascii="Times New Roman" w:hAnsi="Times New Roman" w:cs="Times New Roman"/>
          <w:b/>
          <w:bCs/>
          <w:lang w:val="sr-Cyrl-RS"/>
        </w:rPr>
        <w:t xml:space="preserve">тротоара и </w:t>
      </w:r>
      <w:r w:rsidR="00120E44" w:rsidRPr="008A78E4">
        <w:rPr>
          <w:rFonts w:ascii="Times New Roman" w:hAnsi="Times New Roman" w:cs="Times New Roman"/>
          <w:b/>
          <w:bCs/>
          <w:lang w:val="sr-Cyrl-RS"/>
        </w:rPr>
        <w:t xml:space="preserve">зелених површина (свака од срушених кућа у центру имала је бар три ара зелене површине, док су само ретки инвеститори поштовали прописани минимум од 10% зеленила „у додиру са земљом“, контрола </w:t>
      </w:r>
      <w:r w:rsidR="00F83FC9">
        <w:rPr>
          <w:rFonts w:ascii="Times New Roman" w:hAnsi="Times New Roman" w:cs="Times New Roman"/>
          <w:b/>
          <w:bCs/>
          <w:lang w:val="sr-Cyrl-RS"/>
        </w:rPr>
        <w:t xml:space="preserve">извршења обавезе о минималном проценту зеленила </w:t>
      </w:r>
      <w:r w:rsidR="00120E44" w:rsidRPr="008A78E4">
        <w:rPr>
          <w:rFonts w:ascii="Times New Roman" w:hAnsi="Times New Roman" w:cs="Times New Roman"/>
          <w:b/>
          <w:bCs/>
          <w:lang w:val="sr-Cyrl-RS"/>
        </w:rPr>
        <w:t>није ни постојала и нико, ни инвеститори</w:t>
      </w:r>
      <w:r w:rsidR="0011310F">
        <w:rPr>
          <w:rFonts w:ascii="Times New Roman" w:hAnsi="Times New Roman" w:cs="Times New Roman"/>
          <w:b/>
          <w:bCs/>
          <w:lang w:val="sr-Cyrl-RS"/>
        </w:rPr>
        <w:t>,</w:t>
      </w:r>
      <w:r w:rsidR="00120E44" w:rsidRPr="008A78E4">
        <w:rPr>
          <w:rFonts w:ascii="Times New Roman" w:hAnsi="Times New Roman" w:cs="Times New Roman"/>
          <w:b/>
          <w:bCs/>
          <w:lang w:val="sr-Cyrl-RS"/>
        </w:rPr>
        <w:t xml:space="preserve"> због кршења</w:t>
      </w:r>
      <w:r w:rsidR="00F83FC9">
        <w:rPr>
          <w:rFonts w:ascii="Times New Roman" w:hAnsi="Times New Roman" w:cs="Times New Roman"/>
          <w:b/>
          <w:bCs/>
          <w:lang w:val="sr-Cyrl-RS"/>
        </w:rPr>
        <w:t xml:space="preserve"> и ових минималних </w:t>
      </w:r>
      <w:r w:rsidR="00120E44" w:rsidRPr="008A78E4">
        <w:rPr>
          <w:rFonts w:ascii="Times New Roman" w:hAnsi="Times New Roman" w:cs="Times New Roman"/>
          <w:b/>
          <w:bCs/>
          <w:lang w:val="sr-Cyrl-RS"/>
        </w:rPr>
        <w:t>правила</w:t>
      </w:r>
      <w:r w:rsidR="00F83FC9">
        <w:rPr>
          <w:rFonts w:ascii="Times New Roman" w:hAnsi="Times New Roman" w:cs="Times New Roman"/>
          <w:b/>
          <w:bCs/>
          <w:lang w:val="sr-Cyrl-RS"/>
        </w:rPr>
        <w:t>,</w:t>
      </w:r>
      <w:r w:rsidR="00120E44" w:rsidRPr="008A78E4">
        <w:rPr>
          <w:rFonts w:ascii="Times New Roman" w:hAnsi="Times New Roman" w:cs="Times New Roman"/>
          <w:b/>
          <w:bCs/>
          <w:lang w:val="sr-Cyrl-RS"/>
        </w:rPr>
        <w:t xml:space="preserve"> </w:t>
      </w:r>
      <w:r w:rsidR="00F83FC9">
        <w:rPr>
          <w:rFonts w:ascii="Times New Roman" w:hAnsi="Times New Roman" w:cs="Times New Roman"/>
          <w:b/>
          <w:bCs/>
          <w:lang w:val="sr-Cyrl-RS"/>
        </w:rPr>
        <w:t xml:space="preserve">а ни </w:t>
      </w:r>
      <w:r w:rsidR="0011310F">
        <w:rPr>
          <w:rFonts w:ascii="Times New Roman" w:hAnsi="Times New Roman" w:cs="Times New Roman"/>
          <w:b/>
          <w:bCs/>
          <w:lang w:val="sr-Cyrl-RS"/>
        </w:rPr>
        <w:t xml:space="preserve">и </w:t>
      </w:r>
      <w:r w:rsidR="00F83FC9">
        <w:rPr>
          <w:rFonts w:ascii="Times New Roman" w:hAnsi="Times New Roman" w:cs="Times New Roman"/>
          <w:b/>
          <w:bCs/>
          <w:lang w:val="sr-Cyrl-RS"/>
        </w:rPr>
        <w:t xml:space="preserve">органи управе- грађевинска инспекција због </w:t>
      </w:r>
      <w:r w:rsidR="0011310F">
        <w:rPr>
          <w:rFonts w:ascii="Times New Roman" w:hAnsi="Times New Roman" w:cs="Times New Roman"/>
          <w:b/>
          <w:bCs/>
          <w:lang w:val="sr-Cyrl-RS"/>
        </w:rPr>
        <w:t xml:space="preserve">невршења контроле </w:t>
      </w:r>
      <w:r w:rsidR="00120E44" w:rsidRPr="008A78E4">
        <w:rPr>
          <w:rFonts w:ascii="Times New Roman" w:hAnsi="Times New Roman" w:cs="Times New Roman"/>
          <w:b/>
          <w:bCs/>
          <w:lang w:val="sr-Cyrl-RS"/>
        </w:rPr>
        <w:t>о минималним зеленим површинама није био кажњен</w:t>
      </w:r>
      <w:r w:rsidR="008A78E4" w:rsidRPr="0011310F">
        <w:rPr>
          <w:rFonts w:ascii="Times New Roman" w:hAnsi="Times New Roman" w:cs="Times New Roman"/>
          <w:b/>
          <w:bCs/>
          <w:lang w:val="sr-Cyrl-RS"/>
        </w:rPr>
        <w:t>, док је град у великом делу упропашћен а зелене површине уништене</w:t>
      </w:r>
      <w:r w:rsidR="00120E44" w:rsidRPr="0011310F">
        <w:rPr>
          <w:rFonts w:ascii="Times New Roman" w:hAnsi="Times New Roman" w:cs="Times New Roman"/>
          <w:b/>
          <w:bCs/>
          <w:lang w:val="sr-Cyrl-RS"/>
        </w:rPr>
        <w:t>).</w:t>
      </w:r>
      <w:r w:rsidR="00120E44" w:rsidRPr="0011310F">
        <w:rPr>
          <w:rFonts w:ascii="Times New Roman" w:hAnsi="Times New Roman" w:cs="Times New Roman"/>
          <w:lang w:val="sr-Cyrl-RS"/>
        </w:rPr>
        <w:t xml:space="preserve">  </w:t>
      </w:r>
      <w:r w:rsidR="00F83FC9" w:rsidRPr="00F83FC9">
        <w:rPr>
          <w:rFonts w:ascii="Times New Roman" w:hAnsi="Times New Roman" w:cs="Times New Roman"/>
          <w:b/>
          <w:bCs/>
          <w:lang w:val="sr-Cyrl-RS"/>
        </w:rPr>
        <w:t>Град је остао без зеленила изложен просторном насиљу.</w:t>
      </w:r>
      <w:r w:rsidR="00F83FC9">
        <w:rPr>
          <w:rFonts w:ascii="Times New Roman" w:hAnsi="Times New Roman" w:cs="Times New Roman"/>
          <w:lang w:val="sr-Cyrl-RS"/>
        </w:rPr>
        <w:t xml:space="preserve"> </w:t>
      </w:r>
      <w:r w:rsidR="00120E44" w:rsidRPr="0011310F">
        <w:rPr>
          <w:rFonts w:ascii="Times New Roman" w:hAnsi="Times New Roman" w:cs="Times New Roman"/>
          <w:lang w:val="sr-Cyrl-RS"/>
        </w:rPr>
        <w:t xml:space="preserve">Тим изменама </w:t>
      </w:r>
      <w:r w:rsidR="00F83FC9">
        <w:rPr>
          <w:rFonts w:ascii="Times New Roman" w:hAnsi="Times New Roman" w:cs="Times New Roman"/>
          <w:lang w:val="sr-Cyrl-RS"/>
        </w:rPr>
        <w:t>Генералног урбанистичког п</w:t>
      </w:r>
      <w:r w:rsidR="00120E44" w:rsidRPr="0011310F">
        <w:rPr>
          <w:rFonts w:ascii="Times New Roman" w:hAnsi="Times New Roman" w:cs="Times New Roman"/>
          <w:lang w:val="sr-Cyrl-RS"/>
        </w:rPr>
        <w:t>лана</w:t>
      </w:r>
      <w:r w:rsidR="002C441A">
        <w:rPr>
          <w:rFonts w:ascii="Times New Roman" w:hAnsi="Times New Roman" w:cs="Times New Roman"/>
          <w:lang w:val="sr-Cyrl-RS"/>
        </w:rPr>
        <w:t xml:space="preserve">, чији је јавни увид </w:t>
      </w:r>
      <w:r w:rsidR="00F83FC9">
        <w:rPr>
          <w:rFonts w:ascii="Times New Roman" w:hAnsi="Times New Roman" w:cs="Times New Roman"/>
          <w:lang w:val="sr-Cyrl-RS"/>
        </w:rPr>
        <w:t xml:space="preserve">и тада </w:t>
      </w:r>
      <w:r w:rsidR="002C441A">
        <w:rPr>
          <w:rFonts w:ascii="Times New Roman" w:hAnsi="Times New Roman" w:cs="Times New Roman"/>
          <w:lang w:val="sr-Cyrl-RS"/>
        </w:rPr>
        <w:t>кренуо</w:t>
      </w:r>
      <w:r w:rsidR="00F83FC9">
        <w:rPr>
          <w:rFonts w:ascii="Times New Roman" w:hAnsi="Times New Roman" w:cs="Times New Roman"/>
          <w:lang w:val="sr-Cyrl-RS"/>
        </w:rPr>
        <w:t xml:space="preserve"> у лето,</w:t>
      </w:r>
      <w:r w:rsidR="002C441A">
        <w:rPr>
          <w:rFonts w:ascii="Times New Roman" w:hAnsi="Times New Roman" w:cs="Times New Roman"/>
          <w:lang w:val="sr-Cyrl-RS"/>
        </w:rPr>
        <w:t xml:space="preserve"> </w:t>
      </w:r>
      <w:r w:rsidR="00120E44" w:rsidRPr="0011310F">
        <w:rPr>
          <w:rFonts w:ascii="Times New Roman" w:hAnsi="Times New Roman" w:cs="Times New Roman"/>
          <w:lang w:val="sr-Cyrl-RS"/>
        </w:rPr>
        <w:t xml:space="preserve"> током августа 2021.год.  а на који смо тада поднели десетине примедаба, које су све одбијене</w:t>
      </w:r>
      <w:r w:rsidR="00F83FC9">
        <w:rPr>
          <w:rFonts w:ascii="Times New Roman" w:hAnsi="Times New Roman" w:cs="Times New Roman"/>
          <w:lang w:val="sr-Cyrl-RS"/>
        </w:rPr>
        <w:t xml:space="preserve"> од тадашњег сазива Комисије за планове</w:t>
      </w:r>
      <w:r w:rsidR="00120E44" w:rsidRPr="0011310F">
        <w:rPr>
          <w:rFonts w:ascii="Times New Roman" w:hAnsi="Times New Roman" w:cs="Times New Roman"/>
          <w:lang w:val="sr-Cyrl-RS"/>
        </w:rPr>
        <w:t xml:space="preserve">, почело </w:t>
      </w:r>
      <w:r w:rsidR="00F83FC9">
        <w:rPr>
          <w:rFonts w:ascii="Times New Roman" w:hAnsi="Times New Roman" w:cs="Times New Roman"/>
          <w:lang w:val="sr-Cyrl-RS"/>
        </w:rPr>
        <w:t xml:space="preserve">је </w:t>
      </w:r>
      <w:r w:rsidR="00120E44" w:rsidRPr="0011310F">
        <w:rPr>
          <w:rFonts w:ascii="Times New Roman" w:hAnsi="Times New Roman" w:cs="Times New Roman"/>
          <w:lang w:val="sr-Cyrl-RS"/>
        </w:rPr>
        <w:t>остваривање идеје бивше градоначелнице Сотировски о Нишу као „солитерском“ граду, о „инвеститорском рају“ са 40 солитерских блокова, висине 50 метара</w:t>
      </w:r>
      <w:r w:rsidR="00F83FC9">
        <w:rPr>
          <w:rFonts w:ascii="Times New Roman" w:hAnsi="Times New Roman" w:cs="Times New Roman"/>
          <w:lang w:val="sr-Cyrl-RS"/>
        </w:rPr>
        <w:t>, и тада је кренуо процес интензивног инвеститорског насиља над градским простором</w:t>
      </w:r>
      <w:r w:rsidR="00120E44" w:rsidRPr="0011310F">
        <w:rPr>
          <w:rFonts w:ascii="Times New Roman" w:hAnsi="Times New Roman" w:cs="Times New Roman"/>
          <w:lang w:val="sr-Cyrl-RS"/>
        </w:rPr>
        <w:t>.</w:t>
      </w:r>
    </w:p>
    <w:p w14:paraId="690B9B8F" w14:textId="294FC700" w:rsidR="00120E44" w:rsidRDefault="002C441A" w:rsidP="001C2982">
      <w:pPr>
        <w:ind w:firstLine="360"/>
        <w:jc w:val="both"/>
        <w:rPr>
          <w:rFonts w:ascii="Times New Roman" w:hAnsi="Times New Roman" w:cs="Times New Roman"/>
          <w:b/>
          <w:bCs/>
          <w:lang w:val="sr-Cyrl-RS"/>
        </w:rPr>
      </w:pPr>
      <w:r>
        <w:rPr>
          <w:rFonts w:ascii="Times New Roman" w:hAnsi="Times New Roman" w:cs="Times New Roman"/>
          <w:lang w:val="sr-Cyrl-RS"/>
        </w:rPr>
        <w:t>З</w:t>
      </w:r>
      <w:r w:rsidR="00120E44" w:rsidRPr="0011310F">
        <w:rPr>
          <w:rFonts w:ascii="Times New Roman" w:hAnsi="Times New Roman" w:cs="Times New Roman"/>
          <w:lang w:val="sr-Cyrl-RS"/>
        </w:rPr>
        <w:t xml:space="preserve">ахтев </w:t>
      </w:r>
      <w:r>
        <w:rPr>
          <w:rFonts w:ascii="Times New Roman" w:hAnsi="Times New Roman" w:cs="Times New Roman"/>
          <w:lang w:val="sr-Cyrl-RS"/>
        </w:rPr>
        <w:t xml:space="preserve">одборника Скупштине града Ниша </w:t>
      </w:r>
      <w:r w:rsidR="00120E44" w:rsidRPr="0011310F">
        <w:rPr>
          <w:rFonts w:ascii="Times New Roman" w:hAnsi="Times New Roman" w:cs="Times New Roman"/>
          <w:lang w:val="sr-Cyrl-RS"/>
        </w:rPr>
        <w:t>за укидањем концепта „мешовите намене“ у</w:t>
      </w:r>
      <w:r w:rsidR="001C2982">
        <w:rPr>
          <w:rFonts w:ascii="Times New Roman" w:hAnsi="Times New Roman" w:cs="Times New Roman"/>
          <w:lang w:val="sr-Cyrl-RS"/>
        </w:rPr>
        <w:t xml:space="preserve"> </w:t>
      </w:r>
      <w:r w:rsidR="00120E44" w:rsidRPr="0011310F">
        <w:rPr>
          <w:rFonts w:ascii="Times New Roman" w:hAnsi="Times New Roman" w:cs="Times New Roman"/>
          <w:lang w:val="sr-Cyrl-RS"/>
        </w:rPr>
        <w:t xml:space="preserve">новом ГУП 2026-2040 </w:t>
      </w:r>
      <w:r>
        <w:rPr>
          <w:rFonts w:ascii="Times New Roman" w:hAnsi="Times New Roman" w:cs="Times New Roman"/>
          <w:lang w:val="sr-Cyrl-RS"/>
        </w:rPr>
        <w:t>од стране Управе за п</w:t>
      </w:r>
      <w:r w:rsidR="00F83FC9">
        <w:rPr>
          <w:rFonts w:ascii="Times New Roman" w:hAnsi="Times New Roman" w:cs="Times New Roman"/>
          <w:lang w:val="sr-Cyrl-RS"/>
        </w:rPr>
        <w:t>л</w:t>
      </w:r>
      <w:r>
        <w:rPr>
          <w:rFonts w:ascii="Times New Roman" w:hAnsi="Times New Roman" w:cs="Times New Roman"/>
          <w:lang w:val="sr-Cyrl-RS"/>
        </w:rPr>
        <w:t xml:space="preserve">анирање и изградњу није ни разматран, а од стране </w:t>
      </w:r>
      <w:r w:rsidR="00120E44" w:rsidRPr="0011310F">
        <w:rPr>
          <w:rFonts w:ascii="Times New Roman" w:hAnsi="Times New Roman" w:cs="Times New Roman"/>
          <w:lang w:val="sr-Cyrl-RS"/>
        </w:rPr>
        <w:t xml:space="preserve">Завода за урбанизам </w:t>
      </w:r>
      <w:r>
        <w:rPr>
          <w:rFonts w:ascii="Times New Roman" w:hAnsi="Times New Roman" w:cs="Times New Roman"/>
          <w:lang w:val="sr-Cyrl-RS"/>
        </w:rPr>
        <w:t xml:space="preserve">је одбијен </w:t>
      </w:r>
      <w:r w:rsidR="00120E44" w:rsidRPr="0011310F">
        <w:rPr>
          <w:rFonts w:ascii="Times New Roman" w:hAnsi="Times New Roman" w:cs="Times New Roman"/>
          <w:lang w:val="sr-Cyrl-RS"/>
        </w:rPr>
        <w:t xml:space="preserve">са образложењем да ће се применити </w:t>
      </w:r>
      <w:r w:rsidR="008A78E4" w:rsidRPr="0011310F">
        <w:rPr>
          <w:rFonts w:ascii="Times New Roman" w:hAnsi="Times New Roman" w:cs="Times New Roman"/>
          <w:lang w:val="sr-Cyrl-RS"/>
        </w:rPr>
        <w:t xml:space="preserve">„модеран“ </w:t>
      </w:r>
      <w:r w:rsidR="00120E44" w:rsidRPr="0011310F">
        <w:rPr>
          <w:rFonts w:ascii="Times New Roman" w:hAnsi="Times New Roman" w:cs="Times New Roman"/>
          <w:lang w:val="sr-Cyrl-RS"/>
        </w:rPr>
        <w:t xml:space="preserve">концепт зонирања града, и то </w:t>
      </w:r>
      <w:r w:rsidR="008A78E4" w:rsidRPr="0011310F">
        <w:rPr>
          <w:rFonts w:ascii="Times New Roman" w:hAnsi="Times New Roman" w:cs="Times New Roman"/>
          <w:b/>
          <w:bCs/>
          <w:lang w:val="sr-Cyrl-RS"/>
        </w:rPr>
        <w:t xml:space="preserve">на 6 </w:t>
      </w:r>
      <w:r w:rsidR="00120E44" w:rsidRPr="0011310F">
        <w:rPr>
          <w:rFonts w:ascii="Times New Roman" w:hAnsi="Times New Roman" w:cs="Times New Roman"/>
          <w:b/>
          <w:bCs/>
          <w:lang w:val="sr-Cyrl-RS"/>
        </w:rPr>
        <w:t>градск</w:t>
      </w:r>
      <w:r w:rsidR="008A78E4" w:rsidRPr="0011310F">
        <w:rPr>
          <w:rFonts w:ascii="Times New Roman" w:hAnsi="Times New Roman" w:cs="Times New Roman"/>
          <w:b/>
          <w:bCs/>
          <w:lang w:val="sr-Cyrl-RS"/>
        </w:rPr>
        <w:t>их</w:t>
      </w:r>
      <w:r w:rsidR="00120E44" w:rsidRPr="0011310F">
        <w:rPr>
          <w:rFonts w:ascii="Times New Roman" w:hAnsi="Times New Roman" w:cs="Times New Roman"/>
          <w:b/>
          <w:bCs/>
          <w:lang w:val="sr-Cyrl-RS"/>
        </w:rPr>
        <w:t xml:space="preserve"> зон</w:t>
      </w:r>
      <w:r w:rsidR="008A78E4" w:rsidRPr="0011310F">
        <w:rPr>
          <w:rFonts w:ascii="Times New Roman" w:hAnsi="Times New Roman" w:cs="Times New Roman"/>
          <w:b/>
          <w:bCs/>
          <w:lang w:val="sr-Cyrl-RS"/>
        </w:rPr>
        <w:t>а</w:t>
      </w:r>
      <w:r w:rsidR="00120E44" w:rsidRPr="0011310F">
        <w:rPr>
          <w:rFonts w:ascii="Times New Roman" w:hAnsi="Times New Roman" w:cs="Times New Roman"/>
          <w:b/>
          <w:bCs/>
          <w:lang w:val="sr-Cyrl-RS"/>
        </w:rPr>
        <w:t xml:space="preserve"> – </w:t>
      </w:r>
      <w:r w:rsidR="008A78E4" w:rsidRPr="0011310F">
        <w:rPr>
          <w:rFonts w:ascii="Times New Roman" w:hAnsi="Times New Roman" w:cs="Times New Roman"/>
          <w:b/>
          <w:bCs/>
          <w:lang w:val="sr-Cyrl-RS"/>
        </w:rPr>
        <w:t xml:space="preserve">на </w:t>
      </w:r>
      <w:r w:rsidR="00120E44" w:rsidRPr="0011310F">
        <w:rPr>
          <w:rFonts w:ascii="Times New Roman" w:hAnsi="Times New Roman" w:cs="Times New Roman"/>
          <w:b/>
          <w:bCs/>
          <w:lang w:val="sr-Cyrl-RS"/>
        </w:rPr>
        <w:t xml:space="preserve">централну, средњу, периферну, рубну градску зону, производно-комерцијалну и зону зелене инфраструктуре. Међутим,  </w:t>
      </w:r>
      <w:r w:rsidR="00F83FC9">
        <w:rPr>
          <w:rFonts w:ascii="Times New Roman" w:hAnsi="Times New Roman" w:cs="Times New Roman"/>
          <w:b/>
          <w:bCs/>
          <w:lang w:val="sr-Cyrl-RS"/>
        </w:rPr>
        <w:t xml:space="preserve">ГУП-ом 2026-20240 се не предвиђају </w:t>
      </w:r>
      <w:r w:rsidR="00120E44" w:rsidRPr="0011310F">
        <w:rPr>
          <w:rFonts w:ascii="Times New Roman" w:hAnsi="Times New Roman" w:cs="Times New Roman"/>
          <w:b/>
          <w:bCs/>
          <w:lang w:val="sr-Cyrl-RS"/>
        </w:rPr>
        <w:t xml:space="preserve">ни </w:t>
      </w:r>
      <w:r w:rsidR="00F83FC9">
        <w:rPr>
          <w:rFonts w:ascii="Times New Roman" w:hAnsi="Times New Roman" w:cs="Times New Roman"/>
          <w:b/>
          <w:bCs/>
          <w:lang w:val="sr-Cyrl-RS"/>
        </w:rPr>
        <w:t xml:space="preserve">прецизне </w:t>
      </w:r>
      <w:r w:rsidR="00120E44" w:rsidRPr="0011310F">
        <w:rPr>
          <w:rFonts w:ascii="Times New Roman" w:hAnsi="Times New Roman" w:cs="Times New Roman"/>
          <w:b/>
          <w:bCs/>
          <w:lang w:val="sr-Cyrl-RS"/>
        </w:rPr>
        <w:t>границе ових зона, а ни њихова тачна намена (јавни, комерцијални, стамбени садржаји)</w:t>
      </w:r>
      <w:r w:rsidR="00F83FC9">
        <w:rPr>
          <w:rFonts w:ascii="Times New Roman" w:hAnsi="Times New Roman" w:cs="Times New Roman"/>
          <w:b/>
          <w:bCs/>
          <w:lang w:val="sr-Cyrl-RS"/>
        </w:rPr>
        <w:t xml:space="preserve"> нису предвиђени у оквиру ни централне, ни периферне ни рубне градске зоне. </w:t>
      </w:r>
      <w:r w:rsidR="006C729B">
        <w:rPr>
          <w:rFonts w:ascii="Times New Roman" w:hAnsi="Times New Roman" w:cs="Times New Roman"/>
          <w:b/>
          <w:bCs/>
          <w:lang w:val="sr-Cyrl-RS"/>
        </w:rPr>
        <w:t>Иако је Г</w:t>
      </w:r>
      <w:r w:rsidR="00120E44" w:rsidRPr="0011310F">
        <w:rPr>
          <w:rFonts w:ascii="Times New Roman" w:hAnsi="Times New Roman" w:cs="Times New Roman"/>
          <w:b/>
          <w:bCs/>
          <w:lang w:val="sr-Cyrl-RS"/>
        </w:rPr>
        <w:t>УП 2026-2040</w:t>
      </w:r>
      <w:r w:rsidR="008A78E4" w:rsidRPr="0011310F">
        <w:rPr>
          <w:rFonts w:ascii="Times New Roman" w:hAnsi="Times New Roman" w:cs="Times New Roman"/>
          <w:b/>
          <w:bCs/>
          <w:lang w:val="sr-Cyrl-RS"/>
        </w:rPr>
        <w:t xml:space="preserve"> </w:t>
      </w:r>
      <w:r w:rsidR="006C729B">
        <w:rPr>
          <w:rFonts w:ascii="Times New Roman" w:hAnsi="Times New Roman" w:cs="Times New Roman"/>
          <w:b/>
          <w:bCs/>
          <w:lang w:val="sr-Cyrl-RS"/>
        </w:rPr>
        <w:t xml:space="preserve">стратешки </w:t>
      </w:r>
      <w:r w:rsidR="0011310F">
        <w:rPr>
          <w:rFonts w:ascii="Times New Roman" w:hAnsi="Times New Roman" w:cs="Times New Roman"/>
          <w:b/>
          <w:bCs/>
          <w:lang w:val="sr-Cyrl-RS"/>
        </w:rPr>
        <w:t xml:space="preserve">урбанистички </w:t>
      </w:r>
      <w:r w:rsidR="00120E44" w:rsidRPr="0011310F">
        <w:rPr>
          <w:rFonts w:ascii="Times New Roman" w:hAnsi="Times New Roman" w:cs="Times New Roman"/>
          <w:b/>
          <w:bCs/>
          <w:lang w:val="sr-Cyrl-RS"/>
        </w:rPr>
        <w:t xml:space="preserve"> план</w:t>
      </w:r>
      <w:r w:rsidR="0011310F">
        <w:rPr>
          <w:rFonts w:ascii="Times New Roman" w:hAnsi="Times New Roman" w:cs="Times New Roman"/>
          <w:b/>
          <w:bCs/>
          <w:lang w:val="sr-Cyrl-RS"/>
        </w:rPr>
        <w:t xml:space="preserve"> највишег </w:t>
      </w:r>
      <w:r w:rsidR="006C729B">
        <w:rPr>
          <w:rFonts w:ascii="Times New Roman" w:hAnsi="Times New Roman" w:cs="Times New Roman"/>
          <w:b/>
          <w:bCs/>
          <w:lang w:val="sr-Cyrl-RS"/>
        </w:rPr>
        <w:t xml:space="preserve">реда он нам не даје визију развоја града ни тачно одређење где се планирају стамбена насеља, где пословни објекти, где паркови, градске шуме, дрвореди и зеленило. И даље ће моћи да се јавне зелене површине, намењене спорту, рекреацији, парковима за све грашанае, да се пренамењују у грађевинско земљиште, као што је то урађено на Старој циглани. И поред онога што је иреверзибилно упропашћено у Нишу, </w:t>
      </w:r>
      <w:r w:rsidR="006C729B" w:rsidRPr="006C729B">
        <w:rPr>
          <w:rFonts w:ascii="Times New Roman" w:hAnsi="Times New Roman" w:cs="Times New Roman"/>
          <w:b/>
          <w:bCs/>
          <w:u w:val="single"/>
          <w:lang w:val="sr-Cyrl-RS"/>
        </w:rPr>
        <w:t>обрађивач ГУП-а,</w:t>
      </w:r>
      <w:r w:rsidR="00120E44" w:rsidRPr="006C729B">
        <w:rPr>
          <w:rFonts w:ascii="Times New Roman" w:hAnsi="Times New Roman" w:cs="Times New Roman"/>
          <w:b/>
          <w:bCs/>
          <w:u w:val="single"/>
          <w:lang w:val="sr-Cyrl-RS"/>
        </w:rPr>
        <w:t xml:space="preserve"> Заво</w:t>
      </w:r>
      <w:r w:rsidR="006C729B" w:rsidRPr="006C729B">
        <w:rPr>
          <w:rFonts w:ascii="Times New Roman" w:hAnsi="Times New Roman" w:cs="Times New Roman"/>
          <w:b/>
          <w:bCs/>
          <w:u w:val="single"/>
          <w:lang w:val="sr-Cyrl-RS"/>
        </w:rPr>
        <w:t>д</w:t>
      </w:r>
      <w:r w:rsidR="008A78E4" w:rsidRPr="006C729B">
        <w:rPr>
          <w:rFonts w:ascii="Times New Roman" w:hAnsi="Times New Roman" w:cs="Times New Roman"/>
          <w:b/>
          <w:bCs/>
          <w:u w:val="single"/>
          <w:lang w:val="sr-Cyrl-RS"/>
        </w:rPr>
        <w:t xml:space="preserve"> за урбанизам</w:t>
      </w:r>
      <w:r w:rsidR="00120E44" w:rsidRPr="006C729B">
        <w:rPr>
          <w:rFonts w:ascii="Times New Roman" w:hAnsi="Times New Roman" w:cs="Times New Roman"/>
          <w:b/>
          <w:bCs/>
          <w:u w:val="single"/>
          <w:lang w:val="sr-Cyrl-RS"/>
        </w:rPr>
        <w:t xml:space="preserve">, у оквиру ових зона </w:t>
      </w:r>
      <w:r w:rsidR="006C729B" w:rsidRPr="006C729B">
        <w:rPr>
          <w:rFonts w:ascii="Times New Roman" w:hAnsi="Times New Roman" w:cs="Times New Roman"/>
          <w:b/>
          <w:bCs/>
          <w:u w:val="single"/>
          <w:lang w:val="sr-Cyrl-RS"/>
        </w:rPr>
        <w:t xml:space="preserve">наводи </w:t>
      </w:r>
      <w:r w:rsidR="00120E44" w:rsidRPr="006C729B">
        <w:rPr>
          <w:rFonts w:ascii="Times New Roman" w:hAnsi="Times New Roman" w:cs="Times New Roman"/>
          <w:b/>
          <w:bCs/>
          <w:u w:val="single"/>
          <w:lang w:val="sr-Cyrl-RS"/>
        </w:rPr>
        <w:t>ће се објекти јавне намене (саобраћај, јавне службе, објекти јавног коришћења</w:t>
      </w:r>
      <w:r w:rsidR="008A78E4" w:rsidRPr="006C729B">
        <w:rPr>
          <w:rFonts w:ascii="Times New Roman" w:hAnsi="Times New Roman" w:cs="Times New Roman"/>
          <w:b/>
          <w:bCs/>
          <w:u w:val="single"/>
          <w:lang w:val="sr-Cyrl-RS"/>
        </w:rPr>
        <w:t xml:space="preserve"> </w:t>
      </w:r>
      <w:r w:rsidR="00120E44" w:rsidRPr="006C729B">
        <w:rPr>
          <w:rFonts w:ascii="Times New Roman" w:hAnsi="Times New Roman" w:cs="Times New Roman"/>
          <w:b/>
          <w:bCs/>
          <w:u w:val="single"/>
          <w:lang w:val="sr-Cyrl-RS"/>
        </w:rPr>
        <w:t>- образовање, здравство, социјална заштита, парковско зеленило и др</w:t>
      </w:r>
      <w:r w:rsidR="008A78E4" w:rsidRPr="006C729B">
        <w:rPr>
          <w:rFonts w:ascii="Times New Roman" w:hAnsi="Times New Roman" w:cs="Times New Roman"/>
          <w:b/>
          <w:bCs/>
          <w:u w:val="single"/>
          <w:lang w:val="sr-Cyrl-RS"/>
        </w:rPr>
        <w:t>.</w:t>
      </w:r>
      <w:r w:rsidR="00120E44" w:rsidRPr="006C729B">
        <w:rPr>
          <w:rFonts w:ascii="Times New Roman" w:hAnsi="Times New Roman" w:cs="Times New Roman"/>
          <w:b/>
          <w:bCs/>
          <w:u w:val="single"/>
          <w:lang w:val="sr-Cyrl-RS"/>
        </w:rPr>
        <w:t>) „утврђивати кроз даљу планску разраду“.</w:t>
      </w:r>
    </w:p>
    <w:p w14:paraId="71C8ECC7" w14:textId="13F7E9FC" w:rsidR="00B852E2" w:rsidRPr="0011310F" w:rsidRDefault="00B852E2" w:rsidP="001C2982">
      <w:pPr>
        <w:ind w:firstLine="360"/>
        <w:jc w:val="both"/>
        <w:rPr>
          <w:rFonts w:ascii="Times New Roman" w:hAnsi="Times New Roman" w:cs="Times New Roman"/>
          <w:b/>
          <w:bCs/>
          <w:lang w:val="sr-Cyrl-RS"/>
        </w:rPr>
      </w:pPr>
      <w:r>
        <w:rPr>
          <w:rFonts w:ascii="Times New Roman" w:hAnsi="Times New Roman" w:cs="Times New Roman"/>
          <w:b/>
          <w:bCs/>
          <w:lang w:val="sr-Cyrl-RS"/>
        </w:rPr>
        <w:t xml:space="preserve">Овакво решење ЗОНА БЕЗ УНАПРЕД ОДРЕЂЕНИХ НАМЕНА ЗА ОБЈЕКТЕ ЈАВНЕ НАМЕНЕ, ЗА ЗЕЛЕНУ ИНФРАСТРУКТУРУ И ЗА СТАМБЕНУ ИЗГРАДЊУ СМАТРАМО ГОРИМ </w:t>
      </w:r>
      <w:r w:rsidR="006C729B">
        <w:rPr>
          <w:rFonts w:ascii="Times New Roman" w:hAnsi="Times New Roman" w:cs="Times New Roman"/>
          <w:b/>
          <w:bCs/>
          <w:lang w:val="sr-Cyrl-RS"/>
        </w:rPr>
        <w:t xml:space="preserve">И ЗА ЈАВНИ ИНТЕРЕС ОПАСНИЈИМ </w:t>
      </w:r>
      <w:r>
        <w:rPr>
          <w:rFonts w:ascii="Times New Roman" w:hAnsi="Times New Roman" w:cs="Times New Roman"/>
          <w:b/>
          <w:bCs/>
          <w:lang w:val="sr-Cyrl-RS"/>
        </w:rPr>
        <w:t xml:space="preserve">РЕШЕЊЕМ ОД „МЕШОВИТЕ НАМЕНЕ“ КОЈА ЈЕ УРБАНИСТИЧКИ ДЕВАСТИРАЛА НИШ. </w:t>
      </w:r>
    </w:p>
    <w:p w14:paraId="1A1A8A0E" w14:textId="28D828E9" w:rsidR="00ED27C8" w:rsidRDefault="00120E44" w:rsidP="001C2982">
      <w:pPr>
        <w:ind w:firstLine="360"/>
        <w:jc w:val="both"/>
        <w:rPr>
          <w:rFonts w:ascii="Times New Roman" w:hAnsi="Times New Roman" w:cs="Times New Roman"/>
          <w:lang w:val="sr-Cyrl-RS"/>
        </w:rPr>
      </w:pPr>
      <w:r w:rsidRPr="0011310F">
        <w:rPr>
          <w:rFonts w:ascii="Times New Roman" w:hAnsi="Times New Roman" w:cs="Times New Roman"/>
          <w:lang w:val="sr-Cyrl-RS"/>
        </w:rPr>
        <w:t xml:space="preserve">Садашњи </w:t>
      </w:r>
      <w:r w:rsidR="0011310F">
        <w:rPr>
          <w:rFonts w:ascii="Times New Roman" w:hAnsi="Times New Roman" w:cs="Times New Roman"/>
          <w:lang w:val="sr-Cyrl-RS"/>
        </w:rPr>
        <w:t>Нацрт ГУП-а</w:t>
      </w:r>
      <w:r w:rsidR="008A78E4" w:rsidRPr="0011310F">
        <w:rPr>
          <w:rFonts w:ascii="Times New Roman" w:hAnsi="Times New Roman" w:cs="Times New Roman"/>
          <w:lang w:val="sr-Cyrl-RS"/>
        </w:rPr>
        <w:t xml:space="preserve"> је АПСТРАКТАН ДОКУМЕНТ, БЕЗ ПАРЦЕЛА</w:t>
      </w:r>
      <w:r w:rsidR="0011310F" w:rsidRPr="0011310F">
        <w:rPr>
          <w:rFonts w:ascii="Times New Roman" w:hAnsi="Times New Roman" w:cs="Times New Roman"/>
          <w:lang w:val="sr-Cyrl-RS"/>
        </w:rPr>
        <w:t>, БЕЗ НАМЕНА</w:t>
      </w:r>
      <w:r w:rsidR="008A78E4" w:rsidRPr="0011310F">
        <w:rPr>
          <w:rFonts w:ascii="Times New Roman" w:hAnsi="Times New Roman" w:cs="Times New Roman"/>
          <w:lang w:val="sr-Cyrl-RS"/>
        </w:rPr>
        <w:t xml:space="preserve">, БЕЗ ОДРЕЂИВАЊА ЛОКАЦИЈА НАЈЗНАЧАЈНИХ ЈАВНИХ ОБЈЕКАТА, ПОПУТ </w:t>
      </w:r>
      <w:r w:rsidR="00F61465">
        <w:rPr>
          <w:rFonts w:ascii="Times New Roman" w:hAnsi="Times New Roman" w:cs="Times New Roman"/>
          <w:lang w:val="sr-Cyrl-RS"/>
        </w:rPr>
        <w:t xml:space="preserve">ОПШТЕ </w:t>
      </w:r>
      <w:r w:rsidR="008A78E4" w:rsidRPr="0011310F">
        <w:rPr>
          <w:rFonts w:ascii="Times New Roman" w:hAnsi="Times New Roman" w:cs="Times New Roman"/>
          <w:lang w:val="sr-Cyrl-RS"/>
        </w:rPr>
        <w:t>ГРАДСКЕ БОЛНИЦЕ, ХИТНЕ ПОМОЋИ, ГРОБЉА, КРЕМ</w:t>
      </w:r>
      <w:r w:rsidR="007E659D" w:rsidRPr="0011310F">
        <w:rPr>
          <w:rFonts w:ascii="Times New Roman" w:hAnsi="Times New Roman" w:cs="Times New Roman"/>
          <w:lang w:val="sr-Cyrl-RS"/>
        </w:rPr>
        <w:t>А</w:t>
      </w:r>
      <w:r w:rsidR="008A78E4" w:rsidRPr="0011310F">
        <w:rPr>
          <w:rFonts w:ascii="Times New Roman" w:hAnsi="Times New Roman" w:cs="Times New Roman"/>
          <w:lang w:val="sr-Cyrl-RS"/>
        </w:rPr>
        <w:t>ТОРИЈУМА</w:t>
      </w:r>
      <w:r w:rsidR="007E659D" w:rsidRPr="0011310F">
        <w:rPr>
          <w:rFonts w:ascii="Times New Roman" w:hAnsi="Times New Roman" w:cs="Times New Roman"/>
          <w:lang w:val="sr-Cyrl-RS"/>
        </w:rPr>
        <w:t xml:space="preserve">, </w:t>
      </w:r>
      <w:r w:rsidR="002C441A">
        <w:rPr>
          <w:rFonts w:ascii="Times New Roman" w:hAnsi="Times New Roman" w:cs="Times New Roman"/>
          <w:lang w:val="sr-Cyrl-RS"/>
        </w:rPr>
        <w:t xml:space="preserve">ОБАЛЕ НИШАВЕ, </w:t>
      </w:r>
      <w:r w:rsidR="007E659D" w:rsidRPr="0011310F">
        <w:rPr>
          <w:rFonts w:ascii="Times New Roman" w:hAnsi="Times New Roman" w:cs="Times New Roman"/>
          <w:lang w:val="sr-Cyrl-RS"/>
        </w:rPr>
        <w:t>ГРАДСКИХ ШУМА</w:t>
      </w:r>
      <w:r w:rsidR="0014524B">
        <w:rPr>
          <w:rFonts w:ascii="Times New Roman" w:hAnsi="Times New Roman" w:cs="Times New Roman"/>
          <w:lang w:val="sr-Cyrl-RS"/>
        </w:rPr>
        <w:t>, БОТАНИЧКЕ БАШТЕ</w:t>
      </w:r>
      <w:r w:rsidR="007E659D" w:rsidRPr="0011310F">
        <w:rPr>
          <w:rFonts w:ascii="Times New Roman" w:hAnsi="Times New Roman" w:cs="Times New Roman"/>
          <w:lang w:val="sr-Cyrl-RS"/>
        </w:rPr>
        <w:t xml:space="preserve"> и других најзначајних објеката за живот грађана Ниша. Уместо комплекса на којима ће се одредити јавне намене- саобраћај, јавне службе</w:t>
      </w:r>
      <w:r w:rsidR="002C441A">
        <w:rPr>
          <w:rFonts w:ascii="Times New Roman" w:hAnsi="Times New Roman" w:cs="Times New Roman"/>
          <w:lang w:val="sr-Cyrl-RS"/>
        </w:rPr>
        <w:t xml:space="preserve">, објекти здравства, образовања, социјалне заштите, спорта -обраћивач ГУП 2026-2040 то ће препустити плановима нижег реда, што је стратешки пропуст и недостатак визије урбаниста. </w:t>
      </w:r>
    </w:p>
    <w:p w14:paraId="50DF4367" w14:textId="3AEBC074" w:rsidR="00477EFF" w:rsidRPr="006C729B" w:rsidRDefault="002C441A" w:rsidP="001C2982">
      <w:pPr>
        <w:ind w:firstLine="360"/>
        <w:jc w:val="both"/>
        <w:rPr>
          <w:rFonts w:ascii="Times New Roman" w:hAnsi="Times New Roman" w:cs="Times New Roman"/>
          <w:u w:val="single"/>
          <w:lang w:val="sr-Cyrl-RS"/>
        </w:rPr>
      </w:pPr>
      <w:r>
        <w:rPr>
          <w:rFonts w:ascii="Times New Roman" w:hAnsi="Times New Roman" w:cs="Times New Roman"/>
          <w:lang w:val="sr-Cyrl-RS"/>
        </w:rPr>
        <w:t>И најзначајниј</w:t>
      </w:r>
      <w:r w:rsidR="001C2982">
        <w:rPr>
          <w:rFonts w:ascii="Times New Roman" w:hAnsi="Times New Roman" w:cs="Times New Roman"/>
          <w:lang w:val="sr-Cyrl-RS"/>
        </w:rPr>
        <w:t xml:space="preserve">и аргумент је </w:t>
      </w:r>
      <w:r w:rsidR="00477EFF" w:rsidRPr="00650312">
        <w:rPr>
          <w:rFonts w:ascii="Times New Roman" w:hAnsi="Times New Roman" w:cs="Times New Roman"/>
          <w:lang w:val="sr-Cyrl-RS"/>
        </w:rPr>
        <w:t xml:space="preserve">да грађани </w:t>
      </w:r>
      <w:r w:rsidR="00477EFF" w:rsidRPr="006C729B">
        <w:rPr>
          <w:rFonts w:ascii="Times New Roman" w:hAnsi="Times New Roman" w:cs="Times New Roman"/>
          <w:u w:val="single"/>
          <w:lang w:val="sr-Cyrl-RS"/>
        </w:rPr>
        <w:t>не могу транспарентно у информисано да прате</w:t>
      </w:r>
      <w:r w:rsidR="006C729B">
        <w:rPr>
          <w:rFonts w:ascii="Times New Roman" w:hAnsi="Times New Roman" w:cs="Times New Roman"/>
          <w:u w:val="single"/>
          <w:lang w:val="sr-Cyrl-RS"/>
        </w:rPr>
        <w:t>, н</w:t>
      </w:r>
      <w:r w:rsidR="00B852E2" w:rsidRPr="006C729B">
        <w:rPr>
          <w:rFonts w:ascii="Times New Roman" w:hAnsi="Times New Roman" w:cs="Times New Roman"/>
          <w:u w:val="single"/>
          <w:lang w:val="sr-Cyrl-RS"/>
        </w:rPr>
        <w:t xml:space="preserve">и </w:t>
      </w:r>
      <w:r w:rsidR="006C729B">
        <w:rPr>
          <w:rFonts w:ascii="Times New Roman" w:hAnsi="Times New Roman" w:cs="Times New Roman"/>
          <w:u w:val="single"/>
          <w:lang w:val="sr-Cyrl-RS"/>
        </w:rPr>
        <w:t xml:space="preserve">да </w:t>
      </w:r>
      <w:r w:rsidR="00B852E2" w:rsidRPr="006C729B">
        <w:rPr>
          <w:rFonts w:ascii="Times New Roman" w:hAnsi="Times New Roman" w:cs="Times New Roman"/>
          <w:u w:val="single"/>
          <w:lang w:val="sr-Cyrl-RS"/>
        </w:rPr>
        <w:t xml:space="preserve">учествују у доношењу </w:t>
      </w:r>
      <w:r w:rsidR="00477EFF" w:rsidRPr="006C729B">
        <w:rPr>
          <w:rFonts w:ascii="Times New Roman" w:hAnsi="Times New Roman" w:cs="Times New Roman"/>
          <w:u w:val="single"/>
          <w:lang w:val="sr-Cyrl-RS"/>
        </w:rPr>
        <w:t>3</w:t>
      </w:r>
      <w:r w:rsidR="00ED27C8" w:rsidRPr="006C729B">
        <w:rPr>
          <w:rFonts w:ascii="Times New Roman" w:hAnsi="Times New Roman" w:cs="Times New Roman"/>
          <w:u w:val="single"/>
          <w:lang w:val="sr-Cyrl-RS"/>
        </w:rPr>
        <w:t>3</w:t>
      </w:r>
      <w:r w:rsidR="00477EFF" w:rsidRPr="006C729B">
        <w:rPr>
          <w:rFonts w:ascii="Times New Roman" w:hAnsi="Times New Roman" w:cs="Times New Roman"/>
          <w:u w:val="single"/>
          <w:lang w:val="sr-Cyrl-RS"/>
        </w:rPr>
        <w:t xml:space="preserve"> но</w:t>
      </w:r>
      <w:r w:rsidR="00ED27C8" w:rsidRPr="006C729B">
        <w:rPr>
          <w:rFonts w:ascii="Times New Roman" w:hAnsi="Times New Roman" w:cs="Times New Roman"/>
          <w:u w:val="single"/>
          <w:lang w:val="sr-Cyrl-RS"/>
        </w:rPr>
        <w:t>ва</w:t>
      </w:r>
      <w:r w:rsidR="00477EFF" w:rsidRPr="006C729B">
        <w:rPr>
          <w:rFonts w:ascii="Times New Roman" w:hAnsi="Times New Roman" w:cs="Times New Roman"/>
          <w:u w:val="single"/>
          <w:lang w:val="sr-Cyrl-RS"/>
        </w:rPr>
        <w:t xml:space="preserve"> план</w:t>
      </w:r>
      <w:r w:rsidR="00ED27C8" w:rsidRPr="006C729B">
        <w:rPr>
          <w:rFonts w:ascii="Times New Roman" w:hAnsi="Times New Roman" w:cs="Times New Roman"/>
          <w:u w:val="single"/>
          <w:lang w:val="sr-Cyrl-RS"/>
        </w:rPr>
        <w:t>а</w:t>
      </w:r>
      <w:r w:rsidR="00477EFF" w:rsidRPr="006C729B">
        <w:rPr>
          <w:rFonts w:ascii="Times New Roman" w:hAnsi="Times New Roman" w:cs="Times New Roman"/>
          <w:u w:val="single"/>
          <w:lang w:val="sr-Cyrl-RS"/>
        </w:rPr>
        <w:t xml:space="preserve"> генералне регулације </w:t>
      </w:r>
      <w:r w:rsidR="00ED27C8" w:rsidRPr="006C729B">
        <w:rPr>
          <w:rFonts w:ascii="Times New Roman" w:hAnsi="Times New Roman" w:cs="Times New Roman"/>
          <w:u w:val="single"/>
          <w:lang w:val="sr-Cyrl-RS"/>
        </w:rPr>
        <w:t>којима ће се утвр</w:t>
      </w:r>
      <w:r w:rsidR="00B852E2" w:rsidRPr="006C729B">
        <w:rPr>
          <w:rFonts w:ascii="Times New Roman" w:hAnsi="Times New Roman" w:cs="Times New Roman"/>
          <w:u w:val="single"/>
          <w:lang w:val="sr-Cyrl-RS"/>
        </w:rPr>
        <w:t>ђ</w:t>
      </w:r>
      <w:r w:rsidR="00ED27C8" w:rsidRPr="006C729B">
        <w:rPr>
          <w:rFonts w:ascii="Times New Roman" w:hAnsi="Times New Roman" w:cs="Times New Roman"/>
          <w:u w:val="single"/>
          <w:lang w:val="sr-Cyrl-RS"/>
        </w:rPr>
        <w:t>ивати намене</w:t>
      </w:r>
      <w:r w:rsidR="00477EFF" w:rsidRPr="006C729B">
        <w:rPr>
          <w:rFonts w:ascii="Times New Roman" w:hAnsi="Times New Roman" w:cs="Times New Roman"/>
          <w:u w:val="single"/>
          <w:lang w:val="sr-Cyrl-RS"/>
        </w:rPr>
        <w:t xml:space="preserve">, </w:t>
      </w:r>
      <w:r w:rsidR="00477EFF" w:rsidRPr="006C729B">
        <w:rPr>
          <w:rFonts w:ascii="Times New Roman" w:hAnsi="Times New Roman" w:cs="Times New Roman"/>
          <w:u w:val="single"/>
          <w:lang w:val="sr-Cyrl-RS"/>
        </w:rPr>
        <w:lastRenderedPageBreak/>
        <w:t>као ни доношење стотина планова детаљне регулације</w:t>
      </w:r>
      <w:r w:rsidR="00ED27C8" w:rsidRPr="006C729B">
        <w:rPr>
          <w:rFonts w:ascii="Times New Roman" w:hAnsi="Times New Roman" w:cs="Times New Roman"/>
          <w:u w:val="single"/>
          <w:lang w:val="sr-Cyrl-RS"/>
        </w:rPr>
        <w:t>, чиме је јасно фаворизован интерес приватних инвенститора на штету јавног интереса. То овај Нацрт чини и неправедним</w:t>
      </w:r>
      <w:r w:rsidR="00477EFF" w:rsidRPr="006C729B">
        <w:rPr>
          <w:rFonts w:ascii="Times New Roman" w:hAnsi="Times New Roman" w:cs="Times New Roman"/>
          <w:u w:val="single"/>
          <w:lang w:val="sr-Cyrl-RS"/>
        </w:rPr>
        <w:t xml:space="preserve">. </w:t>
      </w:r>
    </w:p>
    <w:p w14:paraId="43451D18" w14:textId="77777777" w:rsidR="00477EFF" w:rsidRPr="00ED27C8" w:rsidRDefault="00477EFF" w:rsidP="00477EFF">
      <w:pPr>
        <w:jc w:val="both"/>
        <w:rPr>
          <w:rFonts w:ascii="Times New Roman" w:hAnsi="Times New Roman" w:cs="Times New Roman"/>
          <w:lang w:val="sr-Cyrl-RS"/>
        </w:rPr>
      </w:pPr>
    </w:p>
    <w:p w14:paraId="48D94D52" w14:textId="41FF6728" w:rsidR="0057197F" w:rsidRPr="001C2982" w:rsidRDefault="001C2982" w:rsidP="001C2982">
      <w:pPr>
        <w:jc w:val="both"/>
        <w:outlineLvl w:val="0"/>
        <w:rPr>
          <w:rFonts w:ascii="Times New Roman" w:hAnsi="Times New Roman" w:cs="Times New Roman"/>
          <w:b/>
          <w:bCs/>
          <w:u w:val="single"/>
          <w:lang w:val="sr-Cyrl-RS"/>
        </w:rPr>
      </w:pPr>
      <w:r w:rsidRPr="001C2982">
        <w:rPr>
          <w:rFonts w:ascii="Times New Roman" w:hAnsi="Times New Roman" w:cs="Times New Roman"/>
          <w:b/>
          <w:bCs/>
          <w:lang w:val="sr-Cyrl-RS"/>
        </w:rPr>
        <w:t>ПРИМЕДБА 3.</w:t>
      </w:r>
      <w:r w:rsidRPr="001C2982">
        <w:rPr>
          <w:rFonts w:ascii="Times New Roman" w:hAnsi="Times New Roman" w:cs="Times New Roman"/>
          <w:b/>
          <w:bCs/>
          <w:u w:val="single"/>
          <w:lang w:val="sr-Cyrl-RS"/>
        </w:rPr>
        <w:t xml:space="preserve"> </w:t>
      </w:r>
      <w:bookmarkStart w:id="0" w:name="_Hlk235912713"/>
      <w:r w:rsidR="00ED6535" w:rsidRPr="001C2982">
        <w:rPr>
          <w:rFonts w:ascii="Times New Roman" w:hAnsi="Times New Roman" w:cs="Times New Roman"/>
          <w:b/>
          <w:bCs/>
          <w:u w:val="single"/>
          <w:lang w:val="sr-Cyrl-RS"/>
        </w:rPr>
        <w:t xml:space="preserve">У Уводном делу Нацрта ГУП 2026-2040 у ст. </w:t>
      </w:r>
      <w:r w:rsidR="000457F4" w:rsidRPr="001C2982">
        <w:rPr>
          <w:rFonts w:ascii="Times New Roman" w:hAnsi="Times New Roman" w:cs="Times New Roman"/>
          <w:b/>
          <w:bCs/>
          <w:u w:val="single"/>
          <w:lang w:val="sr-Cyrl-RS"/>
        </w:rPr>
        <w:t>„</w:t>
      </w:r>
      <w:r w:rsidR="00ED6535" w:rsidRPr="001C2982">
        <w:rPr>
          <w:rFonts w:ascii="Times New Roman" w:hAnsi="Times New Roman" w:cs="Times New Roman"/>
          <w:b/>
          <w:bCs/>
          <w:u w:val="single"/>
          <w:lang w:val="sr-Cyrl-RS"/>
        </w:rPr>
        <w:t xml:space="preserve">5. Студије, извештаји анализе </w:t>
      </w:r>
      <w:r w:rsidR="000457F4" w:rsidRPr="001C2982">
        <w:rPr>
          <w:rFonts w:ascii="Times New Roman" w:hAnsi="Times New Roman" w:cs="Times New Roman"/>
          <w:b/>
          <w:bCs/>
          <w:u w:val="single"/>
          <w:lang w:val="sr-Cyrl-RS"/>
        </w:rPr>
        <w:t xml:space="preserve">„ </w:t>
      </w:r>
      <w:r w:rsidR="00ED6535" w:rsidRPr="001C2982">
        <w:rPr>
          <w:rFonts w:ascii="Times New Roman" w:hAnsi="Times New Roman" w:cs="Times New Roman"/>
          <w:b/>
          <w:bCs/>
          <w:u w:val="single"/>
          <w:lang w:val="sr-Cyrl-RS"/>
        </w:rPr>
        <w:t>унети и Извештај Д</w:t>
      </w:r>
      <w:r w:rsidR="0057197F" w:rsidRPr="001C2982">
        <w:rPr>
          <w:rFonts w:ascii="Times New Roman" w:hAnsi="Times New Roman" w:cs="Times New Roman"/>
          <w:b/>
          <w:bCs/>
          <w:u w:val="single"/>
          <w:lang w:val="sr-Cyrl-RS"/>
        </w:rPr>
        <w:t xml:space="preserve">ржавне ревизорске институције (ДРИ) </w:t>
      </w:r>
      <w:r w:rsidR="00ED6535" w:rsidRPr="001C2982">
        <w:rPr>
          <w:rFonts w:ascii="Times New Roman" w:hAnsi="Times New Roman" w:cs="Times New Roman"/>
          <w:b/>
          <w:bCs/>
          <w:u w:val="single"/>
          <w:lang w:val="sr-Cyrl-RS"/>
        </w:rPr>
        <w:t xml:space="preserve"> „Планирање зелене инфраструктуре у градовима“ Број: 400-281/2024-04/52 Београд, 17. децембар 2024. године</w:t>
      </w:r>
      <w:r w:rsidR="0057197F" w:rsidRPr="001C2982">
        <w:rPr>
          <w:rFonts w:ascii="Times New Roman" w:hAnsi="Times New Roman" w:cs="Times New Roman"/>
          <w:u w:val="single"/>
          <w:lang w:val="sr-Cyrl-RS"/>
        </w:rPr>
        <w:t xml:space="preserve">, </w:t>
      </w:r>
      <w:r w:rsidR="0057197F" w:rsidRPr="001C2982">
        <w:rPr>
          <w:rFonts w:ascii="Times New Roman" w:hAnsi="Times New Roman" w:cs="Times New Roman"/>
          <w:b/>
          <w:bCs/>
          <w:u w:val="single"/>
          <w:lang w:val="sr-Cyrl-RS"/>
        </w:rPr>
        <w:t>по ком Извештају град Ниш има нај</w:t>
      </w:r>
      <w:r>
        <w:rPr>
          <w:rFonts w:ascii="Times New Roman" w:hAnsi="Times New Roman" w:cs="Times New Roman"/>
          <w:b/>
          <w:bCs/>
          <w:u w:val="single"/>
          <w:lang w:val="sr-Cyrl-RS"/>
        </w:rPr>
        <w:t>лошије</w:t>
      </w:r>
      <w:r w:rsidR="0057197F" w:rsidRPr="001C2982">
        <w:rPr>
          <w:rFonts w:ascii="Times New Roman" w:hAnsi="Times New Roman" w:cs="Times New Roman"/>
          <w:b/>
          <w:bCs/>
          <w:u w:val="single"/>
          <w:lang w:val="sr-Cyrl-RS"/>
        </w:rPr>
        <w:t xml:space="preserve"> параметре зелених површина у односу на Београд и Нови Сад, а концепт планирања интегрисаног система зелених површина у урбаној структури града Ниша није примењен.</w:t>
      </w:r>
      <w:r w:rsidR="0057197F" w:rsidRPr="001C2982">
        <w:rPr>
          <w:rFonts w:ascii="Times New Roman" w:hAnsi="Times New Roman" w:cs="Times New Roman"/>
          <w:b/>
          <w:bCs/>
          <w:lang w:val="sr-Cyrl-RS"/>
        </w:rPr>
        <w:t xml:space="preserve"> </w:t>
      </w:r>
      <w:r w:rsidR="000457F4" w:rsidRPr="001C2982">
        <w:rPr>
          <w:rFonts w:ascii="Times New Roman" w:hAnsi="Times New Roman" w:cs="Times New Roman"/>
          <w:b/>
          <w:bCs/>
          <w:lang w:val="sr-Cyrl-RS"/>
        </w:rPr>
        <w:t>Према Извештају ДРИ с</w:t>
      </w:r>
      <w:r w:rsidR="0057197F" w:rsidRPr="001C2982">
        <w:rPr>
          <w:rFonts w:ascii="Times New Roman" w:hAnsi="Times New Roman" w:cs="Times New Roman"/>
          <w:b/>
          <w:bCs/>
          <w:lang w:val="sr-Cyrl-RS"/>
        </w:rPr>
        <w:t>ви параметри зелене инфраструктуре су у Нишу најнижи у односу на</w:t>
      </w:r>
      <w:r w:rsidR="000457F4" w:rsidRPr="001C2982">
        <w:rPr>
          <w:rFonts w:ascii="Times New Roman" w:hAnsi="Times New Roman" w:cs="Times New Roman"/>
          <w:b/>
          <w:bCs/>
          <w:lang w:val="sr-Cyrl-RS"/>
        </w:rPr>
        <w:t xml:space="preserve"> </w:t>
      </w:r>
      <w:r w:rsidR="0057197F" w:rsidRPr="001C2982">
        <w:rPr>
          <w:rFonts w:ascii="Times New Roman" w:hAnsi="Times New Roman" w:cs="Times New Roman"/>
          <w:b/>
          <w:bCs/>
          <w:lang w:val="sr-Cyrl-RS"/>
        </w:rPr>
        <w:t>градове Београд и Нови Сад</w:t>
      </w:r>
      <w:r w:rsidR="000457F4" w:rsidRPr="001C2982">
        <w:rPr>
          <w:rFonts w:ascii="Times New Roman" w:hAnsi="Times New Roman" w:cs="Times New Roman"/>
          <w:b/>
          <w:bCs/>
          <w:lang w:val="sr-Cyrl-RS"/>
        </w:rPr>
        <w:t xml:space="preserve">. То се </w:t>
      </w:r>
      <w:r w:rsidR="0057197F" w:rsidRPr="001C2982">
        <w:rPr>
          <w:rFonts w:ascii="Times New Roman" w:hAnsi="Times New Roman" w:cs="Times New Roman"/>
          <w:b/>
          <w:bCs/>
          <w:lang w:val="sr-Cyrl-RS"/>
        </w:rPr>
        <w:t xml:space="preserve">односи </w:t>
      </w:r>
      <w:r w:rsidR="000457F4" w:rsidRPr="001C2982">
        <w:rPr>
          <w:rFonts w:ascii="Times New Roman" w:hAnsi="Times New Roman" w:cs="Times New Roman"/>
          <w:b/>
          <w:bCs/>
          <w:lang w:val="sr-Cyrl-RS"/>
        </w:rPr>
        <w:t xml:space="preserve">на </w:t>
      </w:r>
      <w:r w:rsidR="0057197F" w:rsidRPr="001C2982">
        <w:rPr>
          <w:rFonts w:ascii="Times New Roman" w:hAnsi="Times New Roman" w:cs="Times New Roman"/>
          <w:b/>
          <w:bCs/>
          <w:lang w:val="sr-Cyrl-RS"/>
        </w:rPr>
        <w:t>1. минимални проценат учешћа зелен</w:t>
      </w:r>
      <w:r w:rsidR="000457F4" w:rsidRPr="001C2982">
        <w:rPr>
          <w:rFonts w:ascii="Times New Roman" w:hAnsi="Times New Roman" w:cs="Times New Roman"/>
          <w:b/>
          <w:bCs/>
          <w:lang w:val="sr-Cyrl-RS"/>
        </w:rPr>
        <w:t>и</w:t>
      </w:r>
      <w:r w:rsidR="0057197F" w:rsidRPr="001C2982">
        <w:rPr>
          <w:rFonts w:ascii="Times New Roman" w:hAnsi="Times New Roman" w:cs="Times New Roman"/>
          <w:b/>
          <w:bCs/>
          <w:lang w:val="sr-Cyrl-RS"/>
        </w:rPr>
        <w:t>х површина на изграђеним објектима</w:t>
      </w:r>
      <w:r w:rsidR="002F269E" w:rsidRPr="001C2982">
        <w:rPr>
          <w:rFonts w:ascii="Times New Roman" w:hAnsi="Times New Roman" w:cs="Times New Roman"/>
          <w:b/>
          <w:bCs/>
          <w:lang w:val="sr-Cyrl-RS"/>
        </w:rPr>
        <w:t xml:space="preserve"> (у Београду минимум је 15% до 40%, у Новом Саду 25%до 40%</w:t>
      </w:r>
      <w:r w:rsidR="0057197F" w:rsidRPr="001C2982">
        <w:rPr>
          <w:rFonts w:ascii="Times New Roman" w:hAnsi="Times New Roman" w:cs="Times New Roman"/>
          <w:b/>
          <w:bCs/>
          <w:lang w:val="sr-Cyrl-RS"/>
        </w:rPr>
        <w:t xml:space="preserve">, </w:t>
      </w:r>
      <w:r w:rsidR="002F269E" w:rsidRPr="001C2982">
        <w:rPr>
          <w:rFonts w:ascii="Times New Roman" w:hAnsi="Times New Roman" w:cs="Times New Roman"/>
          <w:b/>
          <w:bCs/>
          <w:lang w:val="sr-Cyrl-RS"/>
        </w:rPr>
        <w:t xml:space="preserve">у Нишу 20% и 10% у додиру са земљом), </w:t>
      </w:r>
      <w:r w:rsidR="0057197F" w:rsidRPr="001C2982">
        <w:rPr>
          <w:rFonts w:ascii="Times New Roman" w:hAnsi="Times New Roman" w:cs="Times New Roman"/>
          <w:b/>
          <w:bCs/>
          <w:lang w:val="sr-Cyrl-RS"/>
        </w:rPr>
        <w:t>2. улагања у изградњу и рекон</w:t>
      </w:r>
      <w:r w:rsidR="002F269E" w:rsidRPr="001C2982">
        <w:rPr>
          <w:rFonts w:ascii="Times New Roman" w:hAnsi="Times New Roman" w:cs="Times New Roman"/>
          <w:b/>
          <w:bCs/>
          <w:lang w:val="sr-Cyrl-RS"/>
        </w:rPr>
        <w:t>с</w:t>
      </w:r>
      <w:r w:rsidR="0057197F" w:rsidRPr="001C2982">
        <w:rPr>
          <w:rFonts w:ascii="Times New Roman" w:hAnsi="Times New Roman" w:cs="Times New Roman"/>
          <w:b/>
          <w:bCs/>
          <w:lang w:val="sr-Cyrl-RS"/>
        </w:rPr>
        <w:t xml:space="preserve">трукцију и улагања у одржавање зелених површина </w:t>
      </w:r>
      <w:r w:rsidR="002F269E" w:rsidRPr="001C2982">
        <w:rPr>
          <w:rFonts w:ascii="Times New Roman" w:hAnsi="Times New Roman" w:cs="Times New Roman"/>
          <w:b/>
          <w:bCs/>
          <w:lang w:val="sr-Cyrl-RS"/>
        </w:rPr>
        <w:t>(у Нишу улагања 100 пута мања него у Београду, и 40 пута мања него у Новом Саду)</w:t>
      </w:r>
      <w:r w:rsidR="0057197F" w:rsidRPr="001C2982">
        <w:rPr>
          <w:rFonts w:ascii="Times New Roman" w:hAnsi="Times New Roman" w:cs="Times New Roman"/>
          <w:b/>
          <w:bCs/>
          <w:lang w:val="sr-Cyrl-RS"/>
        </w:rPr>
        <w:t>,</w:t>
      </w:r>
      <w:r w:rsidR="002F269E" w:rsidRPr="001C2982">
        <w:rPr>
          <w:rFonts w:ascii="Times New Roman" w:hAnsi="Times New Roman" w:cs="Times New Roman"/>
          <w:b/>
          <w:bCs/>
          <w:lang w:val="sr-Cyrl-RS"/>
        </w:rPr>
        <w:t xml:space="preserve"> 3. површина зеленила које се одржава (у Београду 8 пута веђа површина, а у Новом Саду 2,5 пута веђа површина која се одржава него у Нипу) </w:t>
      </w:r>
      <w:r w:rsidR="0057197F" w:rsidRPr="001C2982">
        <w:rPr>
          <w:rFonts w:ascii="Times New Roman" w:hAnsi="Times New Roman" w:cs="Times New Roman"/>
          <w:b/>
          <w:bCs/>
          <w:lang w:val="sr-Cyrl-RS"/>
        </w:rPr>
        <w:t xml:space="preserve">У  граду Нишу није успостављена примена еколошког индекса у процесу урбанистичког планирања, као ни еколошких коридора унутар грађевинских подручја успостављањем континуитета зелених површина, а није успостављено редовно ажурирање података о зеленој инфраструктури у географском информационом систему које је препоручила  ДРИ. </w:t>
      </w:r>
      <w:r w:rsidR="000457F4" w:rsidRPr="001C2982">
        <w:rPr>
          <w:rFonts w:ascii="Times New Roman" w:hAnsi="Times New Roman" w:cs="Times New Roman"/>
          <w:b/>
          <w:bCs/>
          <w:u w:val="single"/>
          <w:lang w:val="sr-Cyrl-RS"/>
        </w:rPr>
        <w:t xml:space="preserve">Минимални коефицијенат зелених површина ГУП 2026-2040 треба подићи на 40% а 25% мора бити у додиру са земљом, док на објектима дешије заштите параметри морају бити дупло виши. </w:t>
      </w:r>
    </w:p>
    <w:p w14:paraId="0CF1296E" w14:textId="765D5AE1" w:rsidR="00A87DFF" w:rsidRPr="00207B72" w:rsidRDefault="00207B72" w:rsidP="00207B72">
      <w:pPr>
        <w:ind w:firstLine="720"/>
        <w:jc w:val="both"/>
        <w:outlineLvl w:val="0"/>
        <w:rPr>
          <w:rFonts w:ascii="Times New Roman" w:hAnsi="Times New Roman" w:cs="Times New Roman"/>
          <w:b/>
          <w:bCs/>
          <w:u w:val="single"/>
          <w:lang w:val="sr-Cyrl-RS"/>
        </w:rPr>
      </w:pPr>
      <w:r>
        <w:rPr>
          <w:rFonts w:ascii="Times New Roman" w:hAnsi="Times New Roman" w:cs="Times New Roman"/>
          <w:lang w:val="sr-Cyrl-RS"/>
        </w:rPr>
        <w:t xml:space="preserve">Не само да се врши злоупотреба обавезе минималног процента зелених површина од стране инвеститора фингирањем до пријема гражевинског објекта, већ у Нишу </w:t>
      </w:r>
      <w:r w:rsidRPr="00207B72">
        <w:rPr>
          <w:rFonts w:ascii="Times New Roman" w:hAnsi="Times New Roman" w:cs="Times New Roman"/>
          <w:b/>
          <w:bCs/>
          <w:lang w:val="sr-Cyrl-RS"/>
        </w:rPr>
        <w:t>не постоји ни контрола одржавања обавезне зелене инфраструктуре, што доводи до тога да и минималне зелене површине након годину дана не постоје , јер је већина стабала осушена</w:t>
      </w:r>
      <w:r>
        <w:rPr>
          <w:rFonts w:ascii="Times New Roman" w:hAnsi="Times New Roman" w:cs="Times New Roman"/>
          <w:lang w:val="sr-Cyrl-RS"/>
        </w:rPr>
        <w:t xml:space="preserve">. </w:t>
      </w:r>
      <w:r w:rsidR="00A87DFF" w:rsidRPr="00207B72">
        <w:rPr>
          <w:rFonts w:ascii="Times New Roman" w:hAnsi="Times New Roman" w:cs="Times New Roman"/>
          <w:b/>
          <w:bCs/>
          <w:u w:val="single"/>
          <w:lang w:val="sr-Cyrl-RS"/>
        </w:rPr>
        <w:t xml:space="preserve">Због великог загађења зими, топлотних острва и лошег стања зелене инфраструктуре, ГУП 2026-2024. мора да инсистира не само на рехабилитацији, одржавању зеленила бећ и на строгој контроли , увођењем функције ЗЕЛЕНОГ МЕНАЏЕРА СА ЈАКИМ ИЗВРШНИМ ОВЛАШЋЕЊИМА. </w:t>
      </w:r>
    </w:p>
    <w:p w14:paraId="32038B9F" w14:textId="5378186E" w:rsidR="0011310F" w:rsidRDefault="0011310F" w:rsidP="0057197F">
      <w:pPr>
        <w:pStyle w:val="ListParagraph"/>
        <w:ind w:left="1080"/>
        <w:jc w:val="both"/>
        <w:rPr>
          <w:rFonts w:ascii="Times New Roman" w:hAnsi="Times New Roman" w:cs="Times New Roman"/>
          <w:lang w:val="sr-Cyrl-RS"/>
        </w:rPr>
      </w:pPr>
    </w:p>
    <w:bookmarkEnd w:id="0"/>
    <w:p w14:paraId="0093683E" w14:textId="1C093859" w:rsidR="0057197F" w:rsidRDefault="0057197F" w:rsidP="0057197F">
      <w:pPr>
        <w:pStyle w:val="ListParagraph"/>
        <w:ind w:left="1080"/>
        <w:jc w:val="center"/>
        <w:rPr>
          <w:rFonts w:ascii="Times New Roman" w:hAnsi="Times New Roman" w:cs="Times New Roman"/>
          <w:b/>
          <w:bCs/>
          <w:lang w:val="sr-Cyrl-RS"/>
        </w:rPr>
      </w:pPr>
      <w:r w:rsidRPr="0057197F">
        <w:rPr>
          <w:rFonts w:ascii="Times New Roman" w:hAnsi="Times New Roman" w:cs="Times New Roman"/>
          <w:b/>
          <w:bCs/>
          <w:lang w:val="sr-Cyrl-RS"/>
        </w:rPr>
        <w:t>Образложење примедбе</w:t>
      </w:r>
    </w:p>
    <w:p w14:paraId="59153909" w14:textId="77777777" w:rsidR="0057197F" w:rsidRDefault="0057197F" w:rsidP="0057197F">
      <w:pPr>
        <w:pStyle w:val="ListParagraph"/>
        <w:ind w:left="1080"/>
        <w:jc w:val="center"/>
        <w:rPr>
          <w:rFonts w:ascii="Times New Roman" w:hAnsi="Times New Roman" w:cs="Times New Roman"/>
          <w:b/>
          <w:bCs/>
          <w:lang w:val="sr-Cyrl-RS"/>
        </w:rPr>
      </w:pPr>
    </w:p>
    <w:p w14:paraId="72A6DB1B" w14:textId="48D88470" w:rsidR="0057197F" w:rsidRPr="00ED27C8" w:rsidRDefault="0057197F" w:rsidP="000457F4">
      <w:pPr>
        <w:ind w:firstLine="720"/>
        <w:jc w:val="both"/>
        <w:outlineLvl w:val="0"/>
        <w:rPr>
          <w:rFonts w:ascii="Times New Roman" w:hAnsi="Times New Roman" w:cs="Times New Roman"/>
          <w:lang w:val="sr-Cyrl-RS"/>
        </w:rPr>
      </w:pPr>
      <w:r w:rsidRPr="00ED27C8">
        <w:rPr>
          <w:rFonts w:ascii="Times New Roman" w:hAnsi="Times New Roman" w:cs="Times New Roman"/>
          <w:b/>
          <w:bCs/>
          <w:lang w:val="sr-Cyrl-RS"/>
        </w:rPr>
        <w:t>Сви параметри зелене инфраструктуре у Нишу најнижи су у Нишу у односу на</w:t>
      </w:r>
      <w:r w:rsidR="000457F4">
        <w:rPr>
          <w:rFonts w:ascii="Times New Roman" w:hAnsi="Times New Roman" w:cs="Times New Roman"/>
          <w:b/>
          <w:bCs/>
          <w:lang w:val="sr-Cyrl-RS"/>
        </w:rPr>
        <w:t xml:space="preserve"> </w:t>
      </w:r>
      <w:r w:rsidRPr="00ED27C8">
        <w:rPr>
          <w:rFonts w:ascii="Times New Roman" w:hAnsi="Times New Roman" w:cs="Times New Roman"/>
          <w:b/>
          <w:bCs/>
          <w:lang w:val="sr-Cyrl-RS"/>
        </w:rPr>
        <w:t>градове Београд и Нови Сад</w:t>
      </w:r>
      <w:r w:rsidRPr="00ED27C8">
        <w:rPr>
          <w:rFonts w:ascii="Times New Roman" w:hAnsi="Times New Roman" w:cs="Times New Roman"/>
          <w:lang w:val="sr-Cyrl-RS"/>
        </w:rPr>
        <w:t>. Према Извештају ДРИ то се односи и на А) минимални проценат учешћа зелених површина на изграђеним објектима, Б) на улагања у изградњу и реконструкцију</w:t>
      </w:r>
      <w:r w:rsidR="000457F4">
        <w:rPr>
          <w:rFonts w:ascii="Times New Roman" w:hAnsi="Times New Roman" w:cs="Times New Roman"/>
          <w:lang w:val="sr-Cyrl-RS"/>
        </w:rPr>
        <w:t xml:space="preserve">, Ц) </w:t>
      </w:r>
      <w:r w:rsidRPr="00ED27C8">
        <w:rPr>
          <w:rFonts w:ascii="Times New Roman" w:hAnsi="Times New Roman" w:cs="Times New Roman"/>
          <w:lang w:val="sr-Cyrl-RS"/>
        </w:rPr>
        <w:t xml:space="preserve">улагања у одржавање зелених површина, као и </w:t>
      </w:r>
      <w:r w:rsidR="000457F4">
        <w:rPr>
          <w:rFonts w:ascii="Times New Roman" w:hAnsi="Times New Roman" w:cs="Times New Roman"/>
          <w:lang w:val="sr-Cyrl-RS"/>
        </w:rPr>
        <w:t>Д</w:t>
      </w:r>
      <w:r w:rsidRPr="00ED27C8">
        <w:rPr>
          <w:rFonts w:ascii="Times New Roman" w:hAnsi="Times New Roman" w:cs="Times New Roman"/>
          <w:lang w:val="sr-Cyrl-RS"/>
        </w:rPr>
        <w:t xml:space="preserve">) на површину јавног зеленила које се одржава. </w:t>
      </w:r>
    </w:p>
    <w:p w14:paraId="063086A2" w14:textId="4461F22D" w:rsidR="0057197F" w:rsidRPr="00ED27C8" w:rsidRDefault="0057197F" w:rsidP="000457F4">
      <w:pPr>
        <w:ind w:firstLine="720"/>
        <w:jc w:val="both"/>
        <w:outlineLvl w:val="0"/>
        <w:rPr>
          <w:rFonts w:ascii="Times New Roman" w:hAnsi="Times New Roman" w:cs="Times New Roman"/>
          <w:lang w:val="sr-Cyrl-RS"/>
        </w:rPr>
      </w:pPr>
      <w:r w:rsidRPr="00ED27C8">
        <w:rPr>
          <w:rFonts w:ascii="Times New Roman" w:hAnsi="Times New Roman" w:cs="Times New Roman"/>
          <w:lang w:val="sr-Cyrl-RS"/>
        </w:rPr>
        <w:t xml:space="preserve">А) </w:t>
      </w:r>
      <w:r w:rsidRPr="000457F4">
        <w:rPr>
          <w:rFonts w:ascii="Times New Roman" w:hAnsi="Times New Roman" w:cs="Times New Roman"/>
          <w:u w:val="single"/>
          <w:lang w:val="sr-Cyrl-RS"/>
        </w:rPr>
        <w:t>Обавезан проценат заступљености зелених површина на парцели на којој се граде пословни, стамбени, пословно-стамбени и вишепородични објекти прописан Законом о планирању и изградњи, најмањи је у Нишу.</w:t>
      </w:r>
      <w:r w:rsidRPr="00ED27C8">
        <w:rPr>
          <w:rFonts w:ascii="Times New Roman" w:hAnsi="Times New Roman" w:cs="Times New Roman"/>
          <w:lang w:val="sr-Cyrl-RS"/>
        </w:rPr>
        <w:t xml:space="preserve"> Поређење са Београдом и Новим Садом о томе јасно говори. </w:t>
      </w:r>
      <w:r w:rsidRPr="00ED27C8">
        <w:rPr>
          <w:rFonts w:ascii="Times New Roman" w:hAnsi="Times New Roman" w:cs="Times New Roman"/>
          <w:u w:val="single"/>
          <w:lang w:val="sr-Cyrl-RS"/>
        </w:rPr>
        <w:t xml:space="preserve">У Београду минимални проценат слободних и зелених површина на парцели износи од од  40% до 60%, док минимални проценат зелених површина у директном контакту са земљом износи од 15% до 40%. У Новом Саду минимално учешће зеленила износи од 25% до 40% у становању и иде и до 70% за јавне паркове и спортске терене, док је у Нишу минимални проценат зелене површине 20% , а у додиру са тлом 10%. И у образовању, социјалној и дечијој заштити, </w:t>
      </w:r>
      <w:r w:rsidRPr="00ED27C8">
        <w:rPr>
          <w:rFonts w:ascii="Times New Roman" w:hAnsi="Times New Roman" w:cs="Times New Roman"/>
          <w:u w:val="single"/>
          <w:lang w:val="sr-Cyrl-RS"/>
        </w:rPr>
        <w:lastRenderedPageBreak/>
        <w:t>здравственој заштити у Нишу обавезни проценат зелених површина износи само 20% (за вртиће је  40%)  док је и за објекте културе и за становање минимални проценат износи 10%.</w:t>
      </w:r>
      <w:r w:rsidRPr="00ED27C8">
        <w:rPr>
          <w:rFonts w:ascii="Times New Roman" w:hAnsi="Times New Roman" w:cs="Times New Roman"/>
          <w:lang w:val="sr-Cyrl-RS"/>
        </w:rPr>
        <w:t xml:space="preserve"> </w:t>
      </w:r>
    </w:p>
    <w:p w14:paraId="629B2841" w14:textId="77777777" w:rsidR="000457F4" w:rsidRDefault="0057197F" w:rsidP="0057197F">
      <w:pPr>
        <w:ind w:firstLine="720"/>
        <w:jc w:val="both"/>
        <w:outlineLvl w:val="0"/>
        <w:rPr>
          <w:rFonts w:ascii="Times New Roman" w:hAnsi="Times New Roman" w:cs="Times New Roman"/>
          <w:lang w:val="sr-Cyrl-RS"/>
        </w:rPr>
      </w:pPr>
      <w:r w:rsidRPr="00ED27C8">
        <w:rPr>
          <w:rFonts w:ascii="Times New Roman" w:hAnsi="Times New Roman" w:cs="Times New Roman"/>
          <w:lang w:val="sr-Cyrl-RS"/>
        </w:rPr>
        <w:t xml:space="preserve">Б) Финансијски параметри </w:t>
      </w:r>
      <w:r w:rsidRPr="000457F4">
        <w:rPr>
          <w:rFonts w:ascii="Times New Roman" w:hAnsi="Times New Roman" w:cs="Times New Roman"/>
          <w:u w:val="single"/>
          <w:lang w:val="sr-Cyrl-RS"/>
        </w:rPr>
        <w:t>улагања у изградњу и реконструкцију зелених површина најгори су у Нишу.</w:t>
      </w:r>
      <w:r w:rsidRPr="00ED27C8">
        <w:rPr>
          <w:rFonts w:ascii="Times New Roman" w:hAnsi="Times New Roman" w:cs="Times New Roman"/>
          <w:lang w:val="sr-Cyrl-RS"/>
        </w:rPr>
        <w:t xml:space="preserve"> Док је у прериоду 2021.до 2023.год. град Београд у изградњу и реконструкцију зелених површина уложио 1.843. 639.000, дин., град Нови Сад је уложио 710.538.000,00 дин, Ниш је за три године уложио само 18.406.000,00 дин. </w:t>
      </w:r>
      <w:r w:rsidRPr="00ED27C8">
        <w:rPr>
          <w:rFonts w:ascii="Times New Roman" w:hAnsi="Times New Roman" w:cs="Times New Roman"/>
          <w:u w:val="single"/>
          <w:lang w:val="sr-Cyrl-RS"/>
        </w:rPr>
        <w:t>Дакле, у изградњу нових и реконструкцију постојећих зелених површина Ниш је уложио 100 пута мање од Београда и 40 пута мање од Новог Сада</w:t>
      </w:r>
      <w:r w:rsidRPr="00ED27C8">
        <w:rPr>
          <w:rFonts w:ascii="Times New Roman" w:hAnsi="Times New Roman" w:cs="Times New Roman"/>
          <w:lang w:val="sr-Cyrl-RS"/>
        </w:rPr>
        <w:t xml:space="preserve">. </w:t>
      </w:r>
    </w:p>
    <w:p w14:paraId="0EA9B704" w14:textId="38C07FFD" w:rsidR="0057197F" w:rsidRPr="00ED27C8" w:rsidRDefault="000457F4" w:rsidP="0057197F">
      <w:pPr>
        <w:ind w:firstLine="720"/>
        <w:jc w:val="both"/>
        <w:outlineLvl w:val="0"/>
        <w:rPr>
          <w:rFonts w:ascii="Times New Roman" w:hAnsi="Times New Roman" w:cs="Times New Roman"/>
          <w:u w:val="single"/>
          <w:lang w:val="sr-Cyrl-RS"/>
        </w:rPr>
      </w:pPr>
      <w:r>
        <w:rPr>
          <w:rFonts w:ascii="Times New Roman" w:hAnsi="Times New Roman" w:cs="Times New Roman"/>
          <w:lang w:val="sr-Cyrl-RS"/>
        </w:rPr>
        <w:t xml:space="preserve">Ц) </w:t>
      </w:r>
      <w:r w:rsidRPr="000457F4">
        <w:rPr>
          <w:rFonts w:ascii="Times New Roman" w:hAnsi="Times New Roman" w:cs="Times New Roman"/>
          <w:u w:val="single"/>
          <w:lang w:val="sr-Cyrl-RS"/>
        </w:rPr>
        <w:t>У</w:t>
      </w:r>
      <w:r w:rsidR="0057197F" w:rsidRPr="000457F4">
        <w:rPr>
          <w:rFonts w:ascii="Times New Roman" w:hAnsi="Times New Roman" w:cs="Times New Roman"/>
          <w:u w:val="single"/>
          <w:lang w:val="sr-Cyrl-RS"/>
        </w:rPr>
        <w:t xml:space="preserve"> одржавању јавних зелених површина Ниш има најмање уложених средстава</w:t>
      </w:r>
      <w:r w:rsidR="0057197F" w:rsidRPr="00ED27C8">
        <w:rPr>
          <w:rFonts w:ascii="Times New Roman" w:hAnsi="Times New Roman" w:cs="Times New Roman"/>
          <w:lang w:val="sr-Cyrl-RS"/>
        </w:rPr>
        <w:t xml:space="preserve">. У Београду је за три године уложено 9.514.421.000,00 дин, Нови Сад је у одржавање уложио 1.946.692.000,00 дин. а Ниш је у истом периоду у одржавање постојећих зелених површина уложио само 665.194.000,00 дин. </w:t>
      </w:r>
      <w:r w:rsidR="0057197F" w:rsidRPr="00ED27C8">
        <w:rPr>
          <w:rFonts w:ascii="Times New Roman" w:hAnsi="Times New Roman" w:cs="Times New Roman"/>
          <w:u w:val="single"/>
          <w:lang w:val="sr-Cyrl-RS"/>
        </w:rPr>
        <w:t xml:space="preserve">То значи да је Ниш у периоду 2021.до 2023.год. уложио 14 пута мање средстава у одржавање зеленила у односу на Београд, и три пута мање у односу на Нови Сад. </w:t>
      </w:r>
    </w:p>
    <w:p w14:paraId="1FDED6D8" w14:textId="57A1BEE6" w:rsidR="0057197F" w:rsidRPr="000457F4" w:rsidRDefault="000457F4" w:rsidP="0057197F">
      <w:pPr>
        <w:ind w:firstLine="720"/>
        <w:jc w:val="both"/>
        <w:outlineLvl w:val="0"/>
        <w:rPr>
          <w:rFonts w:ascii="Times New Roman" w:hAnsi="Times New Roman" w:cs="Times New Roman"/>
          <w:u w:val="single"/>
          <w:lang w:val="sr-Cyrl-RS"/>
        </w:rPr>
      </w:pPr>
      <w:r>
        <w:rPr>
          <w:rFonts w:ascii="Times New Roman" w:hAnsi="Times New Roman" w:cs="Times New Roman"/>
          <w:lang w:val="sr-Cyrl-RS"/>
        </w:rPr>
        <w:t>Д</w:t>
      </w:r>
      <w:r w:rsidR="0057197F" w:rsidRPr="00ED27C8">
        <w:rPr>
          <w:rFonts w:ascii="Times New Roman" w:hAnsi="Times New Roman" w:cs="Times New Roman"/>
          <w:lang w:val="sr-Cyrl-RS"/>
        </w:rPr>
        <w:t xml:space="preserve">) И четврти параметар који износи Извештај ДРИ о зеленој инфраструктури у градовима Београду , Новом Саду и Нишу - </w:t>
      </w:r>
      <w:r w:rsidR="0057197F" w:rsidRPr="00A87DFF">
        <w:rPr>
          <w:rFonts w:ascii="Times New Roman" w:hAnsi="Times New Roman" w:cs="Times New Roman"/>
          <w:u w:val="single"/>
          <w:lang w:val="sr-Cyrl-RS"/>
        </w:rPr>
        <w:t>површина јавног зеленила</w:t>
      </w:r>
      <w:r w:rsidR="0057197F" w:rsidRPr="00ED27C8">
        <w:rPr>
          <w:rFonts w:ascii="Times New Roman" w:hAnsi="Times New Roman" w:cs="Times New Roman"/>
          <w:lang w:val="sr-Cyrl-RS"/>
        </w:rPr>
        <w:t xml:space="preserve"> која се одржава у периоду од 2021.до 2023.год. у Нишу вишеструко заостаје у односу на Београд </w:t>
      </w:r>
      <w:r w:rsidR="00A87DFF">
        <w:rPr>
          <w:rFonts w:ascii="Times New Roman" w:hAnsi="Times New Roman" w:cs="Times New Roman"/>
          <w:lang w:val="sr-Cyrl-RS"/>
        </w:rPr>
        <w:t xml:space="preserve">(8 пута мања површина него у Београду) </w:t>
      </w:r>
      <w:r w:rsidR="0057197F" w:rsidRPr="00ED27C8">
        <w:rPr>
          <w:rFonts w:ascii="Times New Roman" w:hAnsi="Times New Roman" w:cs="Times New Roman"/>
          <w:lang w:val="sr-Cyrl-RS"/>
        </w:rPr>
        <w:t>и Нови Сад</w:t>
      </w:r>
      <w:r w:rsidR="00A87DFF">
        <w:rPr>
          <w:rFonts w:ascii="Times New Roman" w:hAnsi="Times New Roman" w:cs="Times New Roman"/>
          <w:lang w:val="sr-Cyrl-RS"/>
        </w:rPr>
        <w:t xml:space="preserve"> (у Нишу 2,2 пута мање него у Новом Саду) </w:t>
      </w:r>
      <w:r w:rsidR="0057197F" w:rsidRPr="00ED27C8">
        <w:rPr>
          <w:rFonts w:ascii="Times New Roman" w:hAnsi="Times New Roman" w:cs="Times New Roman"/>
          <w:lang w:val="sr-Cyrl-RS"/>
        </w:rPr>
        <w:t xml:space="preserve">. У Београду је површина јавног зеленила које се одржава 2350 хектара , у Новом Саду 650 хектара,  </w:t>
      </w:r>
      <w:r w:rsidR="0057197F" w:rsidRPr="000457F4">
        <w:rPr>
          <w:rFonts w:ascii="Times New Roman" w:hAnsi="Times New Roman" w:cs="Times New Roman"/>
          <w:u w:val="single"/>
          <w:lang w:val="sr-Cyrl-RS"/>
        </w:rPr>
        <w:t xml:space="preserve">а у Нишу површина јавног и одржаваног зеленила износи само 300 хектара. </w:t>
      </w:r>
    </w:p>
    <w:p w14:paraId="42E4CD66" w14:textId="732556A4" w:rsidR="0057197F" w:rsidRDefault="0057197F" w:rsidP="0057197F">
      <w:pPr>
        <w:ind w:firstLine="720"/>
        <w:jc w:val="both"/>
        <w:outlineLvl w:val="0"/>
        <w:rPr>
          <w:rFonts w:ascii="Times New Roman" w:hAnsi="Times New Roman" w:cs="Times New Roman"/>
          <w:lang w:val="sr-Cyrl-RS"/>
        </w:rPr>
      </w:pPr>
      <w:r w:rsidRPr="00ED27C8">
        <w:rPr>
          <w:rFonts w:ascii="Times New Roman" w:hAnsi="Times New Roman" w:cs="Times New Roman"/>
          <w:lang w:val="sr-Cyrl-RS"/>
        </w:rPr>
        <w:t xml:space="preserve">У Нишу се чак и ови минимални проценти зелених површина фингирају од стране инвеститора и не контролишу приликом техничког пријема објекта, о чему говори само један од бројних примера злоупотребе императивних норми о обавезном проценту зелених површина, изостанка контроле и санкционисања -  фотографија новоизграђеног објекта </w:t>
      </w:r>
      <w:r w:rsidR="00650312">
        <w:rPr>
          <w:rFonts w:ascii="Times New Roman" w:hAnsi="Times New Roman" w:cs="Times New Roman"/>
          <w:lang w:val="sr-Cyrl-RS"/>
        </w:rPr>
        <w:t xml:space="preserve">паркинга код тржног центра Декатлон /Мега Макси </w:t>
      </w:r>
      <w:r w:rsidRPr="00ED27C8">
        <w:rPr>
          <w:rFonts w:ascii="Times New Roman" w:hAnsi="Times New Roman" w:cs="Times New Roman"/>
          <w:lang w:val="sr-Cyrl-RS"/>
        </w:rPr>
        <w:t xml:space="preserve">где се трава поставља само фиктивно и уклања се након техничког пријема објекта, док се, изворно направљена, паркинг места ослобађају. </w:t>
      </w:r>
    </w:p>
    <w:p w14:paraId="1AB193DB" w14:textId="77777777" w:rsidR="0054118F" w:rsidRDefault="0054118F" w:rsidP="0057197F">
      <w:pPr>
        <w:ind w:firstLine="720"/>
        <w:jc w:val="both"/>
        <w:outlineLvl w:val="0"/>
        <w:rPr>
          <w:rFonts w:ascii="Times New Roman" w:hAnsi="Times New Roman" w:cs="Times New Roman"/>
          <w:lang w:val="sr-Cyrl-RS"/>
        </w:rPr>
      </w:pPr>
    </w:p>
    <w:p w14:paraId="78F55F2E" w14:textId="78515660" w:rsidR="0054118F" w:rsidRDefault="0054118F" w:rsidP="0057197F">
      <w:pPr>
        <w:ind w:firstLine="720"/>
        <w:jc w:val="both"/>
        <w:outlineLvl w:val="0"/>
        <w:rPr>
          <w:rFonts w:ascii="Times New Roman" w:hAnsi="Times New Roman" w:cs="Times New Roman"/>
          <w:lang w:val="sr-Cyrl-RS"/>
        </w:rPr>
      </w:pPr>
      <w:r w:rsidRPr="003B4B1E">
        <w:rPr>
          <w:rFonts w:ascii="Times New Roman" w:hAnsi="Times New Roman" w:cs="Times New Roman"/>
          <w:noProof/>
          <w:sz w:val="24"/>
          <w:szCs w:val="24"/>
        </w:rPr>
        <w:drawing>
          <wp:inline distT="0" distB="0" distL="0" distR="0" wp14:anchorId="636BAC04" wp14:editId="34B2FB22">
            <wp:extent cx="3139440" cy="2130805"/>
            <wp:effectExtent l="0" t="0" r="3810" b="3175"/>
            <wp:docPr id="180549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91027" name=""/>
                    <pic:cNvPicPr/>
                  </pic:nvPicPr>
                  <pic:blipFill>
                    <a:blip r:embed="rId7"/>
                    <a:stretch>
                      <a:fillRect/>
                    </a:stretch>
                  </pic:blipFill>
                  <pic:spPr>
                    <a:xfrm>
                      <a:off x="0" y="0"/>
                      <a:ext cx="3165513" cy="2148501"/>
                    </a:xfrm>
                    <a:prstGeom prst="rect">
                      <a:avLst/>
                    </a:prstGeom>
                  </pic:spPr>
                </pic:pic>
              </a:graphicData>
            </a:graphic>
          </wp:inline>
        </w:drawing>
      </w:r>
    </w:p>
    <w:p w14:paraId="43807819" w14:textId="672C3FF5" w:rsidR="0054118F" w:rsidRDefault="00207B72" w:rsidP="0057197F">
      <w:pPr>
        <w:ind w:firstLine="720"/>
        <w:jc w:val="both"/>
        <w:outlineLvl w:val="0"/>
        <w:rPr>
          <w:rFonts w:ascii="Times New Roman" w:hAnsi="Times New Roman" w:cs="Times New Roman"/>
          <w:lang w:val="sr-Cyrl-RS"/>
        </w:rPr>
      </w:pPr>
      <w:r>
        <w:rPr>
          <w:rFonts w:ascii="Times New Roman" w:hAnsi="Times New Roman" w:cs="Times New Roman"/>
          <w:lang w:val="sr-Cyrl-RS"/>
        </w:rPr>
        <w:t xml:space="preserve">На сликама: </w:t>
      </w:r>
      <w:r w:rsidR="0054118F">
        <w:rPr>
          <w:rFonts w:ascii="Times New Roman" w:hAnsi="Times New Roman" w:cs="Times New Roman"/>
          <w:lang w:val="sr-Cyrl-RS"/>
        </w:rPr>
        <w:t>Фингирана „Зелена површина“ која постоји само током контроле за пријем објекта, а дрвеће и трава се након тога склањају и простор се претвара у паркинг</w:t>
      </w:r>
      <w:r>
        <w:rPr>
          <w:rFonts w:ascii="Times New Roman" w:hAnsi="Times New Roman" w:cs="Times New Roman"/>
          <w:lang w:val="sr-Cyrl-RS"/>
        </w:rPr>
        <w:t>.</w:t>
      </w:r>
    </w:p>
    <w:p w14:paraId="2E469945" w14:textId="3BC039FD" w:rsidR="00A87DFF" w:rsidRPr="00ED27C8" w:rsidRDefault="00A87DFF" w:rsidP="0057197F">
      <w:pPr>
        <w:ind w:firstLine="720"/>
        <w:jc w:val="both"/>
        <w:outlineLvl w:val="0"/>
        <w:rPr>
          <w:rFonts w:ascii="Times New Roman" w:hAnsi="Times New Roman" w:cs="Times New Roman"/>
          <w:lang w:val="sr-Cyrl-RS"/>
        </w:rPr>
      </w:pPr>
      <w:r>
        <w:rPr>
          <w:rFonts w:ascii="Times New Roman" w:hAnsi="Times New Roman" w:cs="Times New Roman"/>
          <w:lang w:val="sr-Cyrl-RS"/>
        </w:rPr>
        <w:t>У Нишу не постоји ни контрола одржавања обавезне зелене инфраструктуре, што доводи до тога да и мин</w:t>
      </w:r>
      <w:r w:rsidR="00413623">
        <w:rPr>
          <w:rFonts w:ascii="Times New Roman" w:hAnsi="Times New Roman" w:cs="Times New Roman"/>
          <w:lang w:val="sr-Cyrl-RS"/>
        </w:rPr>
        <w:t>и</w:t>
      </w:r>
      <w:r>
        <w:rPr>
          <w:rFonts w:ascii="Times New Roman" w:hAnsi="Times New Roman" w:cs="Times New Roman"/>
          <w:lang w:val="sr-Cyrl-RS"/>
        </w:rPr>
        <w:t>малне зелене површине након годину дана не постоје , јер је ве</w:t>
      </w:r>
      <w:r w:rsidR="00207B72">
        <w:rPr>
          <w:rFonts w:ascii="Times New Roman" w:hAnsi="Times New Roman" w:cs="Times New Roman"/>
          <w:lang w:val="sr-Cyrl-RS"/>
        </w:rPr>
        <w:t>ћ</w:t>
      </w:r>
      <w:r>
        <w:rPr>
          <w:rFonts w:ascii="Times New Roman" w:hAnsi="Times New Roman" w:cs="Times New Roman"/>
          <w:lang w:val="sr-Cyrl-RS"/>
        </w:rPr>
        <w:t xml:space="preserve">ина стабала осушена. Све то мора да буде уређено ГУП_ом као обавеза инвеститора и контролних органа управе или предузећа које контролише зелене пивршине. </w:t>
      </w:r>
      <w:r w:rsidRPr="00A87DFF">
        <w:rPr>
          <w:rFonts w:ascii="Times New Roman" w:hAnsi="Times New Roman" w:cs="Times New Roman"/>
          <w:b/>
          <w:bCs/>
          <w:lang w:val="sr-Cyrl-RS"/>
        </w:rPr>
        <w:t>ГУП треба да предвиди функцију Градког зеленог менаџера са снажним извршним овлашћењима .</w:t>
      </w:r>
      <w:r>
        <w:rPr>
          <w:rFonts w:ascii="Times New Roman" w:hAnsi="Times New Roman" w:cs="Times New Roman"/>
          <w:lang w:val="sr-Cyrl-RS"/>
        </w:rPr>
        <w:t xml:space="preserve"> </w:t>
      </w:r>
    </w:p>
    <w:p w14:paraId="2F1165C4" w14:textId="77777777" w:rsidR="0057197F" w:rsidRDefault="0057197F" w:rsidP="0057197F">
      <w:pPr>
        <w:pStyle w:val="ListParagraph"/>
        <w:ind w:left="1080"/>
        <w:jc w:val="both"/>
        <w:rPr>
          <w:rFonts w:ascii="Times New Roman" w:hAnsi="Times New Roman" w:cs="Times New Roman"/>
          <w:b/>
          <w:bCs/>
          <w:lang w:val="sr-Cyrl-RS"/>
        </w:rPr>
      </w:pPr>
    </w:p>
    <w:p w14:paraId="76023ADD" w14:textId="77777777" w:rsidR="009348B1" w:rsidRDefault="009348B1" w:rsidP="0057197F">
      <w:pPr>
        <w:pStyle w:val="ListParagraph"/>
        <w:ind w:left="1080"/>
        <w:jc w:val="both"/>
        <w:rPr>
          <w:rFonts w:ascii="Times New Roman" w:hAnsi="Times New Roman" w:cs="Times New Roman"/>
          <w:b/>
          <w:bCs/>
          <w:lang w:val="sr-Cyrl-RS"/>
        </w:rPr>
      </w:pPr>
    </w:p>
    <w:p w14:paraId="666A3735" w14:textId="5140428A" w:rsidR="009348B1" w:rsidRPr="00207B72" w:rsidRDefault="00207B72" w:rsidP="00207B72">
      <w:pPr>
        <w:jc w:val="both"/>
        <w:rPr>
          <w:rFonts w:ascii="Times New Roman" w:hAnsi="Times New Roman" w:cs="Times New Roman"/>
          <w:b/>
          <w:bCs/>
          <w:u w:val="single"/>
          <w:lang w:val="sr-Cyrl-RS"/>
        </w:rPr>
      </w:pPr>
      <w:bookmarkStart w:id="1" w:name="_Hlk235912814"/>
      <w:r w:rsidRPr="00207B72">
        <w:rPr>
          <w:rFonts w:ascii="Times New Roman" w:hAnsi="Times New Roman" w:cs="Times New Roman"/>
          <w:b/>
          <w:bCs/>
          <w:lang w:val="sr-Cyrl-RS"/>
        </w:rPr>
        <w:t xml:space="preserve">ПРИМЕДБА 4. </w:t>
      </w:r>
      <w:r w:rsidR="00BC57EE" w:rsidRPr="00207B72">
        <w:rPr>
          <w:rFonts w:ascii="Times New Roman" w:hAnsi="Times New Roman" w:cs="Times New Roman"/>
          <w:b/>
          <w:bCs/>
          <w:u w:val="single"/>
          <w:lang w:val="sr-Cyrl-RS"/>
        </w:rPr>
        <w:t>Квалитет и стање зелене инфраструктуре у градовима у документу ГУП2026-2040 треба установити</w:t>
      </w:r>
      <w:r w:rsidR="00615D19" w:rsidRPr="00207B72">
        <w:rPr>
          <w:rFonts w:ascii="Times New Roman" w:hAnsi="Times New Roman" w:cs="Times New Roman"/>
          <w:b/>
          <w:bCs/>
          <w:u w:val="single"/>
          <w:lang w:val="sr-Cyrl-RS"/>
        </w:rPr>
        <w:t xml:space="preserve"> ка</w:t>
      </w:r>
      <w:r w:rsidR="00BC57EE" w:rsidRPr="00207B72">
        <w:rPr>
          <w:rFonts w:ascii="Times New Roman" w:hAnsi="Times New Roman" w:cs="Times New Roman"/>
          <w:b/>
          <w:bCs/>
          <w:u w:val="single"/>
          <w:lang w:val="sr-Cyrl-RS"/>
        </w:rPr>
        <w:t>о један од најзначајнијих показатеља урбаног развоја и квалитета живота људи у граду</w:t>
      </w:r>
      <w:bookmarkEnd w:id="1"/>
      <w:r w:rsidR="00BC57EE" w:rsidRPr="00207B72">
        <w:rPr>
          <w:rFonts w:ascii="Times New Roman" w:hAnsi="Times New Roman" w:cs="Times New Roman"/>
          <w:b/>
          <w:bCs/>
          <w:u w:val="single"/>
          <w:lang w:val="sr-Cyrl-RS"/>
        </w:rPr>
        <w:t>.</w:t>
      </w:r>
      <w:r w:rsidR="00BC57EE" w:rsidRPr="00207B72">
        <w:rPr>
          <w:rFonts w:ascii="Times New Roman" w:hAnsi="Times New Roman" w:cs="Times New Roman"/>
          <w:b/>
          <w:bCs/>
          <w:lang w:val="sr-Cyrl-RS"/>
        </w:rPr>
        <w:t xml:space="preserve"> </w:t>
      </w:r>
      <w:r w:rsidR="009348B1" w:rsidRPr="00207B72">
        <w:rPr>
          <w:rFonts w:ascii="Times New Roman" w:hAnsi="Times New Roman" w:cs="Times New Roman"/>
          <w:b/>
          <w:bCs/>
          <w:lang w:val="sr-Cyrl-RS"/>
        </w:rPr>
        <w:t xml:space="preserve">На страни 8. ГУП 2026-2040 у Уводним напоменама у претпоследњи пасус који говори ГУП као стратешком плану, након набрајања врста инфраструктуре за коју се утврђују коридори, након саобраћајне, енергетске, водопривредне, комуналне  </w:t>
      </w:r>
      <w:r w:rsidR="009348B1" w:rsidRPr="00207B72">
        <w:rPr>
          <w:rFonts w:ascii="Times New Roman" w:hAnsi="Times New Roman" w:cs="Times New Roman"/>
          <w:b/>
          <w:bCs/>
          <w:u w:val="single"/>
          <w:lang w:val="sr-Cyrl-RS"/>
        </w:rPr>
        <w:t>унети и „зелену инфраструктуру</w:t>
      </w:r>
      <w:r w:rsidR="0096201B" w:rsidRPr="00207B72">
        <w:rPr>
          <w:rFonts w:ascii="Times New Roman" w:hAnsi="Times New Roman" w:cs="Times New Roman"/>
          <w:b/>
          <w:bCs/>
          <w:lang w:val="sr-Cyrl-RS"/>
        </w:rPr>
        <w:t xml:space="preserve">“ </w:t>
      </w:r>
      <w:r w:rsidR="00CF7472" w:rsidRPr="00207B72">
        <w:rPr>
          <w:rFonts w:ascii="Times New Roman" w:hAnsi="Times New Roman" w:cs="Times New Roman"/>
          <w:b/>
          <w:bCs/>
          <w:lang w:val="sr-Cyrl-RS"/>
        </w:rPr>
        <w:t xml:space="preserve">. </w:t>
      </w:r>
      <w:r w:rsidR="00A87DFF" w:rsidRPr="00207B72">
        <w:rPr>
          <w:rFonts w:ascii="Times New Roman" w:hAnsi="Times New Roman" w:cs="Times New Roman"/>
          <w:b/>
          <w:bCs/>
          <w:lang w:val="sr-Cyrl-RS"/>
        </w:rPr>
        <w:t>То важи и за све друге делове Нацрта ГУП2026-2040 , поп</w:t>
      </w:r>
      <w:r w:rsidR="00BC57EE" w:rsidRPr="00207B72">
        <w:rPr>
          <w:rFonts w:ascii="Times New Roman" w:hAnsi="Times New Roman" w:cs="Times New Roman"/>
          <w:b/>
          <w:bCs/>
          <w:lang w:val="sr-Cyrl-RS"/>
        </w:rPr>
        <w:t>у</w:t>
      </w:r>
      <w:r w:rsidR="00A87DFF" w:rsidRPr="00207B72">
        <w:rPr>
          <w:rFonts w:ascii="Times New Roman" w:hAnsi="Times New Roman" w:cs="Times New Roman"/>
          <w:b/>
          <w:bCs/>
          <w:lang w:val="sr-Cyrl-RS"/>
        </w:rPr>
        <w:t xml:space="preserve">т </w:t>
      </w:r>
      <w:r w:rsidR="00615D19" w:rsidRPr="00207B72">
        <w:rPr>
          <w:rFonts w:ascii="Times New Roman" w:hAnsi="Times New Roman" w:cs="Times New Roman"/>
          <w:b/>
          <w:bCs/>
          <w:lang w:val="sr-Cyrl-RS"/>
        </w:rPr>
        <w:t xml:space="preserve">дела „1.6.12. Зелена инфраструктура“ </w:t>
      </w:r>
      <w:r w:rsidR="00130AE4" w:rsidRPr="00207B72">
        <w:rPr>
          <w:rFonts w:ascii="Times New Roman" w:hAnsi="Times New Roman" w:cs="Times New Roman"/>
          <w:b/>
          <w:bCs/>
          <w:lang w:val="sr-Cyrl-RS"/>
        </w:rPr>
        <w:t>, у Прилозима уз текстуални део у Табелама за категорије јавне намене по градским општинама унети и категорију – зелене површине и градске шуме, к</w:t>
      </w:r>
      <w:r w:rsidR="00615D19" w:rsidRPr="00207B72">
        <w:rPr>
          <w:rFonts w:ascii="Times New Roman" w:hAnsi="Times New Roman" w:cs="Times New Roman"/>
          <w:b/>
          <w:bCs/>
          <w:lang w:val="sr-Cyrl-RS"/>
        </w:rPr>
        <w:t xml:space="preserve">ао и код </w:t>
      </w:r>
      <w:r w:rsidR="00A87DFF" w:rsidRPr="00207B72">
        <w:rPr>
          <w:rFonts w:ascii="Times New Roman" w:hAnsi="Times New Roman" w:cs="Times New Roman"/>
          <w:b/>
          <w:bCs/>
          <w:lang w:val="sr-Cyrl-RS"/>
        </w:rPr>
        <w:t>кључних показатеља урбаног развоја, унапре</w:t>
      </w:r>
      <w:r w:rsidR="00BC57EE" w:rsidRPr="00207B72">
        <w:rPr>
          <w:rFonts w:ascii="Times New Roman" w:hAnsi="Times New Roman" w:cs="Times New Roman"/>
          <w:b/>
          <w:bCs/>
          <w:lang w:val="sr-Cyrl-RS"/>
        </w:rPr>
        <w:t>ђ</w:t>
      </w:r>
      <w:r w:rsidR="00A87DFF" w:rsidRPr="00207B72">
        <w:rPr>
          <w:rFonts w:ascii="Times New Roman" w:hAnsi="Times New Roman" w:cs="Times New Roman"/>
          <w:b/>
          <w:bCs/>
          <w:lang w:val="sr-Cyrl-RS"/>
        </w:rPr>
        <w:t>ења одрживости, показатеља квалитета живота грађана и др</w:t>
      </w:r>
      <w:r w:rsidR="00130AE4" w:rsidRPr="00207B72">
        <w:rPr>
          <w:rFonts w:ascii="Times New Roman" w:hAnsi="Times New Roman" w:cs="Times New Roman"/>
          <w:b/>
          <w:bCs/>
          <w:lang w:val="sr-Cyrl-RS"/>
        </w:rPr>
        <w:t xml:space="preserve">. </w:t>
      </w:r>
      <w:bookmarkStart w:id="2" w:name="_Hlk235912858"/>
      <w:r w:rsidR="00130AE4" w:rsidRPr="00207B72">
        <w:rPr>
          <w:rFonts w:ascii="Times New Roman" w:hAnsi="Times New Roman" w:cs="Times New Roman"/>
          <w:b/>
          <w:bCs/>
          <w:lang w:val="sr-Cyrl-RS"/>
        </w:rPr>
        <w:t>Параметри квалитета живота грађана морају бити зелене површине у Нишу</w:t>
      </w:r>
      <w:r w:rsidR="00A87DFF" w:rsidRPr="00207B72">
        <w:rPr>
          <w:rFonts w:ascii="Times New Roman" w:hAnsi="Times New Roman" w:cs="Times New Roman"/>
          <w:b/>
          <w:bCs/>
          <w:lang w:val="sr-Cyrl-RS"/>
        </w:rPr>
        <w:t>. Ква</w:t>
      </w:r>
      <w:r w:rsidR="00BC57EE" w:rsidRPr="00207B72">
        <w:rPr>
          <w:rFonts w:ascii="Times New Roman" w:hAnsi="Times New Roman" w:cs="Times New Roman"/>
          <w:b/>
          <w:bCs/>
          <w:lang w:val="sr-Cyrl-RS"/>
        </w:rPr>
        <w:t>л</w:t>
      </w:r>
      <w:r w:rsidR="00A87DFF" w:rsidRPr="00207B72">
        <w:rPr>
          <w:rFonts w:ascii="Times New Roman" w:hAnsi="Times New Roman" w:cs="Times New Roman"/>
          <w:b/>
          <w:bCs/>
          <w:lang w:val="sr-Cyrl-RS"/>
        </w:rPr>
        <w:t>итет ваздуха, покривеност града крошњама дрвећа , зелени коридори и градске шуме јесу пресудни за квалитет живота гра</w:t>
      </w:r>
      <w:r w:rsidR="00130AE4" w:rsidRPr="00207B72">
        <w:rPr>
          <w:rFonts w:ascii="Times New Roman" w:hAnsi="Times New Roman" w:cs="Times New Roman"/>
          <w:b/>
          <w:bCs/>
          <w:lang w:val="sr-Cyrl-RS"/>
        </w:rPr>
        <w:t>ђ</w:t>
      </w:r>
      <w:r w:rsidR="00A87DFF" w:rsidRPr="00207B72">
        <w:rPr>
          <w:rFonts w:ascii="Times New Roman" w:hAnsi="Times New Roman" w:cs="Times New Roman"/>
          <w:b/>
          <w:bCs/>
          <w:lang w:val="sr-Cyrl-RS"/>
        </w:rPr>
        <w:t xml:space="preserve">ана и њихово здравље.  </w:t>
      </w:r>
      <w:r w:rsidR="00BC57EE" w:rsidRPr="00207B72">
        <w:rPr>
          <w:rFonts w:ascii="Times New Roman" w:hAnsi="Times New Roman" w:cs="Times New Roman"/>
          <w:b/>
          <w:bCs/>
          <w:lang w:val="sr-Cyrl-RS"/>
        </w:rPr>
        <w:t xml:space="preserve">Дрвеће са крошњама у граду није луксуз и естетски моменат, оно је природни пречистач ваздуха и клима урешај и нужан је услов градског живота. </w:t>
      </w:r>
      <w:r w:rsidR="00CF7472" w:rsidRPr="00207B72">
        <w:rPr>
          <w:rFonts w:ascii="Times New Roman" w:hAnsi="Times New Roman" w:cs="Times New Roman"/>
          <w:b/>
          <w:bCs/>
          <w:lang w:val="sr-Cyrl-RS"/>
        </w:rPr>
        <w:t>У читав текст ГУП 2026-2040 унети промоцију тзв.</w:t>
      </w:r>
      <w:r w:rsidR="0096201B" w:rsidRPr="00207B72">
        <w:rPr>
          <w:rFonts w:ascii="Times New Roman" w:hAnsi="Times New Roman" w:cs="Times New Roman"/>
          <w:b/>
          <w:bCs/>
          <w:lang w:val="sr-Cyrl-RS"/>
        </w:rPr>
        <w:t xml:space="preserve"> </w:t>
      </w:r>
      <w:r w:rsidR="0096201B" w:rsidRPr="00207B72">
        <w:rPr>
          <w:rFonts w:ascii="Times New Roman" w:hAnsi="Times New Roman" w:cs="Times New Roman"/>
          <w:b/>
          <w:bCs/>
          <w:u w:val="single"/>
          <w:lang w:val="sr-Cyrl-RS"/>
        </w:rPr>
        <w:t>Правила „ 3-30-300“</w:t>
      </w:r>
      <w:r w:rsidR="00A87DFF" w:rsidRPr="00207B72">
        <w:rPr>
          <w:rFonts w:ascii="Times New Roman" w:hAnsi="Times New Roman" w:cs="Times New Roman"/>
          <w:b/>
          <w:bCs/>
          <w:u w:val="single"/>
          <w:lang w:val="sr-Cyrl-RS"/>
        </w:rPr>
        <w:t xml:space="preserve"> као стратешки циљ урбаног развоја Ниша</w:t>
      </w:r>
      <w:r w:rsidR="0096201B" w:rsidRPr="00207B72">
        <w:rPr>
          <w:rFonts w:ascii="Times New Roman" w:hAnsi="Times New Roman" w:cs="Times New Roman"/>
          <w:b/>
          <w:bCs/>
          <w:u w:val="single"/>
          <w:lang w:val="sr-Cyrl-RS"/>
        </w:rPr>
        <w:t xml:space="preserve">.  </w:t>
      </w:r>
      <w:r w:rsidR="00413623" w:rsidRPr="00207B72">
        <w:rPr>
          <w:rFonts w:ascii="Times New Roman" w:hAnsi="Times New Roman" w:cs="Times New Roman"/>
          <w:b/>
          <w:bCs/>
          <w:u w:val="single"/>
          <w:lang w:val="sr-Cyrl-RS"/>
        </w:rPr>
        <w:t xml:space="preserve">Ово правило предвиђа и </w:t>
      </w:r>
      <w:r w:rsidR="0096201B" w:rsidRPr="00207B72">
        <w:rPr>
          <w:rFonts w:ascii="Times New Roman" w:hAnsi="Times New Roman" w:cs="Times New Roman"/>
          <w:b/>
          <w:bCs/>
          <w:u w:val="single"/>
          <w:lang w:val="sr-Cyrl-RS"/>
        </w:rPr>
        <w:t xml:space="preserve"> Директив</w:t>
      </w:r>
      <w:r w:rsidR="00413623" w:rsidRPr="00207B72">
        <w:rPr>
          <w:rFonts w:ascii="Times New Roman" w:hAnsi="Times New Roman" w:cs="Times New Roman"/>
          <w:b/>
          <w:bCs/>
          <w:u w:val="single"/>
          <w:lang w:val="sr-Cyrl-RS"/>
        </w:rPr>
        <w:t>а</w:t>
      </w:r>
      <w:r w:rsidR="0096201B" w:rsidRPr="00207B72">
        <w:rPr>
          <w:rFonts w:ascii="Times New Roman" w:hAnsi="Times New Roman" w:cs="Times New Roman"/>
          <w:b/>
          <w:bCs/>
          <w:u w:val="single"/>
          <w:lang w:val="sr-Cyrl-RS"/>
        </w:rPr>
        <w:t xml:space="preserve"> ЕУ </w:t>
      </w:r>
      <w:r w:rsidR="00A87DFF" w:rsidRPr="00207B72">
        <w:rPr>
          <w:rFonts w:ascii="Times New Roman" w:hAnsi="Times New Roman" w:cs="Times New Roman"/>
          <w:b/>
          <w:bCs/>
          <w:u w:val="single"/>
          <w:lang w:val="sr-Cyrl-RS"/>
        </w:rPr>
        <w:t xml:space="preserve">о обнови зеленила у европским градовима </w:t>
      </w:r>
      <w:r w:rsidR="0096201B" w:rsidRPr="00207B72">
        <w:rPr>
          <w:rFonts w:ascii="Times New Roman" w:hAnsi="Times New Roman" w:cs="Times New Roman"/>
          <w:b/>
          <w:bCs/>
          <w:u w:val="single"/>
          <w:lang w:val="sr-Cyrl-RS"/>
        </w:rPr>
        <w:t xml:space="preserve">из 2024.год. То правило значи – 3 стабла </w:t>
      </w:r>
      <w:r w:rsidR="00F201FD" w:rsidRPr="00207B72">
        <w:rPr>
          <w:rFonts w:ascii="Times New Roman" w:hAnsi="Times New Roman" w:cs="Times New Roman"/>
          <w:b/>
          <w:bCs/>
          <w:u w:val="single"/>
          <w:lang w:val="sr-Cyrl-RS"/>
        </w:rPr>
        <w:t>– сваки грађанин из свог дома или са радног места треба да види најмање три стабла; свака градска четврт тј</w:t>
      </w:r>
      <w:r w:rsidR="00413623" w:rsidRPr="00207B72">
        <w:rPr>
          <w:rFonts w:ascii="Times New Roman" w:hAnsi="Times New Roman" w:cs="Times New Roman"/>
          <w:b/>
          <w:bCs/>
          <w:u w:val="single"/>
          <w:lang w:val="sr-Cyrl-RS"/>
        </w:rPr>
        <w:t>.</w:t>
      </w:r>
      <w:r w:rsidR="00F201FD" w:rsidRPr="00207B72">
        <w:rPr>
          <w:rFonts w:ascii="Times New Roman" w:hAnsi="Times New Roman" w:cs="Times New Roman"/>
          <w:b/>
          <w:bCs/>
          <w:u w:val="single"/>
          <w:lang w:val="sr-Cyrl-RS"/>
        </w:rPr>
        <w:t xml:space="preserve"> </w:t>
      </w:r>
      <w:r w:rsidR="00413623" w:rsidRPr="00207B72">
        <w:rPr>
          <w:rFonts w:ascii="Times New Roman" w:hAnsi="Times New Roman" w:cs="Times New Roman"/>
          <w:b/>
          <w:bCs/>
          <w:u w:val="single"/>
          <w:lang w:val="sr-Cyrl-RS"/>
        </w:rPr>
        <w:t xml:space="preserve">површина </w:t>
      </w:r>
      <w:r w:rsidR="00F201FD" w:rsidRPr="00207B72">
        <w:rPr>
          <w:rFonts w:ascii="Times New Roman" w:hAnsi="Times New Roman" w:cs="Times New Roman"/>
          <w:b/>
          <w:bCs/>
          <w:u w:val="single"/>
          <w:lang w:val="sr-Cyrl-RS"/>
        </w:rPr>
        <w:t>насељ</w:t>
      </w:r>
      <w:r w:rsidR="00413623" w:rsidRPr="00207B72">
        <w:rPr>
          <w:rFonts w:ascii="Times New Roman" w:hAnsi="Times New Roman" w:cs="Times New Roman"/>
          <w:b/>
          <w:bCs/>
          <w:u w:val="single"/>
          <w:lang w:val="sr-Cyrl-RS"/>
        </w:rPr>
        <w:t>а</w:t>
      </w:r>
      <w:r w:rsidR="00F201FD" w:rsidRPr="00207B72">
        <w:rPr>
          <w:rFonts w:ascii="Times New Roman" w:hAnsi="Times New Roman" w:cs="Times New Roman"/>
          <w:b/>
          <w:bCs/>
          <w:u w:val="single"/>
          <w:lang w:val="sr-Cyrl-RS"/>
        </w:rPr>
        <w:t xml:space="preserve"> треба да буде покривен</w:t>
      </w:r>
      <w:r w:rsidR="00413623" w:rsidRPr="00207B72">
        <w:rPr>
          <w:rFonts w:ascii="Times New Roman" w:hAnsi="Times New Roman" w:cs="Times New Roman"/>
          <w:b/>
          <w:bCs/>
          <w:u w:val="single"/>
          <w:lang w:val="sr-Cyrl-RS"/>
        </w:rPr>
        <w:t>о</w:t>
      </w:r>
      <w:r w:rsidR="00F201FD" w:rsidRPr="00207B72">
        <w:rPr>
          <w:rFonts w:ascii="Times New Roman" w:hAnsi="Times New Roman" w:cs="Times New Roman"/>
          <w:b/>
          <w:bCs/>
          <w:u w:val="single"/>
          <w:lang w:val="sr-Cyrl-RS"/>
        </w:rPr>
        <w:t xml:space="preserve"> крошњама дрвећа са најмање 30% како би </w:t>
      </w:r>
      <w:r w:rsidR="00413623" w:rsidRPr="00207B72">
        <w:rPr>
          <w:rFonts w:ascii="Times New Roman" w:hAnsi="Times New Roman" w:cs="Times New Roman"/>
          <w:b/>
          <w:bCs/>
          <w:u w:val="single"/>
          <w:lang w:val="sr-Cyrl-RS"/>
        </w:rPr>
        <w:t>с</w:t>
      </w:r>
      <w:r w:rsidR="00F201FD" w:rsidRPr="00207B72">
        <w:rPr>
          <w:rFonts w:ascii="Times New Roman" w:hAnsi="Times New Roman" w:cs="Times New Roman"/>
          <w:b/>
          <w:bCs/>
          <w:u w:val="single"/>
          <w:lang w:val="sr-Cyrl-RS"/>
        </w:rPr>
        <w:t>е побољшала микроклима</w:t>
      </w:r>
      <w:r w:rsidR="00413623" w:rsidRPr="00207B72">
        <w:rPr>
          <w:rFonts w:ascii="Times New Roman" w:hAnsi="Times New Roman" w:cs="Times New Roman"/>
          <w:b/>
          <w:bCs/>
          <w:u w:val="single"/>
          <w:lang w:val="sr-Cyrl-RS"/>
        </w:rPr>
        <w:t xml:space="preserve"> </w:t>
      </w:r>
      <w:r w:rsidR="00F201FD" w:rsidRPr="00207B72">
        <w:rPr>
          <w:rFonts w:ascii="Times New Roman" w:hAnsi="Times New Roman" w:cs="Times New Roman"/>
          <w:b/>
          <w:bCs/>
          <w:u w:val="single"/>
          <w:lang w:val="sr-Cyrl-RS"/>
        </w:rPr>
        <w:t xml:space="preserve">и квалитет ваздуха; 300 метара би сваки грађанин требало да највише хода до јавне зелене површине, парка или шуме. </w:t>
      </w:r>
    </w:p>
    <w:bookmarkEnd w:id="2"/>
    <w:p w14:paraId="4D697C66" w14:textId="77777777" w:rsidR="000C5BEC" w:rsidRPr="00130AE4" w:rsidRDefault="000C5BEC" w:rsidP="000C5BEC">
      <w:pPr>
        <w:jc w:val="both"/>
        <w:rPr>
          <w:rFonts w:ascii="Times New Roman" w:hAnsi="Times New Roman" w:cs="Times New Roman"/>
          <w:b/>
          <w:bCs/>
          <w:u w:val="single"/>
          <w:lang w:val="sr-Cyrl-RS"/>
        </w:rPr>
      </w:pPr>
    </w:p>
    <w:p w14:paraId="42A6F313" w14:textId="77777777" w:rsidR="000C5BEC" w:rsidRPr="00130AE4" w:rsidRDefault="000C5BEC" w:rsidP="000C5BEC">
      <w:pPr>
        <w:jc w:val="both"/>
        <w:rPr>
          <w:rFonts w:ascii="Times New Roman" w:hAnsi="Times New Roman" w:cs="Times New Roman"/>
          <w:b/>
          <w:bCs/>
          <w:u w:val="single"/>
          <w:lang w:val="sr-Cyrl-RS"/>
        </w:rPr>
      </w:pPr>
    </w:p>
    <w:p w14:paraId="5595EA1B" w14:textId="6158B4B5" w:rsidR="009348B1" w:rsidRDefault="009348B1" w:rsidP="009348B1">
      <w:pPr>
        <w:jc w:val="center"/>
        <w:rPr>
          <w:rFonts w:ascii="Times New Roman" w:hAnsi="Times New Roman" w:cs="Times New Roman"/>
          <w:b/>
          <w:bCs/>
          <w:lang w:val="sr-Cyrl-RS"/>
        </w:rPr>
      </w:pPr>
      <w:r>
        <w:rPr>
          <w:rFonts w:ascii="Times New Roman" w:hAnsi="Times New Roman" w:cs="Times New Roman"/>
          <w:b/>
          <w:bCs/>
          <w:lang w:val="sr-Cyrl-RS"/>
        </w:rPr>
        <w:t>Образложење примедбе</w:t>
      </w:r>
    </w:p>
    <w:p w14:paraId="0A3B2FAA" w14:textId="77777777" w:rsidR="009348B1" w:rsidRPr="009348B1" w:rsidRDefault="009348B1" w:rsidP="009348B1">
      <w:pPr>
        <w:jc w:val="center"/>
        <w:rPr>
          <w:rFonts w:ascii="Times New Roman" w:hAnsi="Times New Roman" w:cs="Times New Roman"/>
          <w:b/>
          <w:bCs/>
          <w:lang w:val="sr-Cyrl-RS"/>
        </w:rPr>
      </w:pPr>
    </w:p>
    <w:p w14:paraId="111607E1" w14:textId="35C8F7D9" w:rsidR="009348B1" w:rsidRPr="00413623" w:rsidRDefault="009348B1" w:rsidP="009348B1">
      <w:pPr>
        <w:tabs>
          <w:tab w:val="left" w:pos="854"/>
          <w:tab w:val="left" w:pos="1276"/>
        </w:tabs>
        <w:spacing w:before="60" w:after="0" w:line="240" w:lineRule="auto"/>
        <w:jc w:val="both"/>
        <w:rPr>
          <w:rFonts w:ascii="Times New Roman" w:eastAsia="Times New Roman" w:hAnsi="Times New Roman"/>
          <w:b/>
          <w:bCs/>
          <w:noProof/>
          <w:lang w:val="sr-Cyrl-CS"/>
        </w:rPr>
      </w:pPr>
      <w:bookmarkStart w:id="3" w:name="_Hlk229732347"/>
      <w:r>
        <w:rPr>
          <w:rFonts w:ascii="Times New Roman" w:eastAsia="Times New Roman" w:hAnsi="Times New Roman"/>
          <w:noProof/>
          <w:lang w:val="sr-Cyrl-CS"/>
        </w:rPr>
        <w:tab/>
        <w:t>У објашњењу да  „</w:t>
      </w:r>
      <w:r w:rsidRPr="009348B1">
        <w:rPr>
          <w:rFonts w:ascii="Times New Roman" w:eastAsia="Times New Roman" w:hAnsi="Times New Roman"/>
          <w:i/>
          <w:iCs/>
          <w:noProof/>
          <w:lang w:val="sr-Cyrl-CS"/>
        </w:rPr>
        <w:t xml:space="preserve">ГУП Ниша представља стратешки план којим се утврђују: границе и обухват грађевинског реона; намене површина које су претежно планиране у грађевинском реону; генерални правци и коридори за саобраћајну, енергетску, водопривредну, комуналну и другу инфраструктуру; подела на целине за даљу планску разраду плановима генералне регулације за цео обухват и други елементи значајни за даљу планску разраду. „ </w:t>
      </w:r>
      <w:r w:rsidRPr="00413623">
        <w:rPr>
          <w:rFonts w:ascii="Times New Roman" w:eastAsia="Times New Roman" w:hAnsi="Times New Roman"/>
          <w:b/>
          <w:bCs/>
          <w:noProof/>
          <w:lang w:val="sr-Cyrl-CS"/>
        </w:rPr>
        <w:t xml:space="preserve">недостаје зелена инфраструктуира која није луксуз већ нужни услов живота у граду. </w:t>
      </w:r>
    </w:p>
    <w:p w14:paraId="7B224F34" w14:textId="04A8043B" w:rsidR="00C24D15" w:rsidRPr="00413623" w:rsidRDefault="009348B1" w:rsidP="00413623">
      <w:pPr>
        <w:spacing w:beforeAutospacing="1" w:after="0" w:afterAutospacing="1" w:line="240" w:lineRule="auto"/>
        <w:ind w:firstLine="720"/>
        <w:jc w:val="both"/>
        <w:rPr>
          <w:rFonts w:ascii="Times New Roman" w:hAnsi="Times New Roman" w:cs="Times New Roman"/>
          <w:u w:val="single"/>
          <w:lang w:val="sr-Cyrl-RS"/>
        </w:rPr>
      </w:pPr>
      <w:r>
        <w:rPr>
          <w:rFonts w:ascii="Times New Roman" w:eastAsia="Times New Roman" w:hAnsi="Times New Roman"/>
          <w:noProof/>
          <w:lang w:val="sr-Cyrl-CS"/>
        </w:rPr>
        <w:t xml:space="preserve">Не само у уводном, декларативном делу, већ и </w:t>
      </w:r>
      <w:r w:rsidR="00413623">
        <w:rPr>
          <w:rFonts w:ascii="Times New Roman" w:eastAsia="Times New Roman" w:hAnsi="Times New Roman"/>
          <w:noProof/>
          <w:lang w:val="sr-Cyrl-CS"/>
        </w:rPr>
        <w:t xml:space="preserve">током </w:t>
      </w:r>
      <w:r>
        <w:rPr>
          <w:rFonts w:ascii="Times New Roman" w:eastAsia="Times New Roman" w:hAnsi="Times New Roman"/>
          <w:noProof/>
          <w:lang w:val="sr-Cyrl-CS"/>
        </w:rPr>
        <w:t xml:space="preserve"> разрад</w:t>
      </w:r>
      <w:r w:rsidR="00413623">
        <w:rPr>
          <w:rFonts w:ascii="Times New Roman" w:eastAsia="Times New Roman" w:hAnsi="Times New Roman"/>
          <w:noProof/>
          <w:lang w:val="sr-Cyrl-CS"/>
        </w:rPr>
        <w:t>е</w:t>
      </w:r>
      <w:r>
        <w:rPr>
          <w:rFonts w:ascii="Times New Roman" w:eastAsia="Times New Roman" w:hAnsi="Times New Roman"/>
          <w:noProof/>
          <w:lang w:val="sr-Cyrl-CS"/>
        </w:rPr>
        <w:t xml:space="preserve"> документа </w:t>
      </w:r>
      <w:r w:rsidR="00413623">
        <w:rPr>
          <w:rFonts w:ascii="Times New Roman" w:eastAsia="Times New Roman" w:hAnsi="Times New Roman"/>
          <w:noProof/>
          <w:lang w:val="sr-Cyrl-CS"/>
        </w:rPr>
        <w:t xml:space="preserve">ГУП2026-2040 </w:t>
      </w:r>
      <w:r w:rsidR="00CF7472" w:rsidRPr="00413623">
        <w:rPr>
          <w:rFonts w:ascii="Times New Roman" w:eastAsia="Times New Roman" w:hAnsi="Times New Roman"/>
          <w:noProof/>
          <w:u w:val="single"/>
          <w:lang w:val="sr-Cyrl-CS"/>
        </w:rPr>
        <w:t>неопходно је унети зелену инфраструктуру као обавезу урбаног развоја</w:t>
      </w:r>
      <w:r w:rsidR="00413623" w:rsidRPr="00413623">
        <w:rPr>
          <w:rFonts w:ascii="Times New Roman" w:eastAsia="Times New Roman" w:hAnsi="Times New Roman"/>
          <w:noProof/>
          <w:u w:val="single"/>
          <w:lang w:val="sr-Cyrl-CS"/>
        </w:rPr>
        <w:t xml:space="preserve">, параметар и кључни показатељ квалитета живота у граду. </w:t>
      </w:r>
      <w:bookmarkStart w:id="4" w:name="_Hlk235913039"/>
      <w:r w:rsidR="00413623" w:rsidRPr="00413623">
        <w:rPr>
          <w:rFonts w:ascii="Times New Roman" w:eastAsia="Times New Roman" w:hAnsi="Times New Roman"/>
          <w:noProof/>
          <w:u w:val="single"/>
          <w:lang w:val="sr-Cyrl-CS"/>
        </w:rPr>
        <w:t xml:space="preserve">Такође, тражимо уношење </w:t>
      </w:r>
      <w:r w:rsidR="00CF7472" w:rsidRPr="00413623">
        <w:rPr>
          <w:rFonts w:ascii="Times New Roman" w:eastAsia="Times New Roman" w:hAnsi="Times New Roman"/>
          <w:noProof/>
          <w:u w:val="single"/>
          <w:lang w:val="sr-Cyrl-CS"/>
        </w:rPr>
        <w:t xml:space="preserve"> </w:t>
      </w:r>
      <w:r w:rsidRPr="00413623">
        <w:rPr>
          <w:rFonts w:ascii="Times New Roman" w:eastAsia="Times New Roman" w:hAnsi="Times New Roman"/>
          <w:noProof/>
          <w:u w:val="single"/>
          <w:lang w:val="sr-Cyrl-CS"/>
        </w:rPr>
        <w:t>савремен</w:t>
      </w:r>
      <w:r w:rsidR="00413623" w:rsidRPr="00413623">
        <w:rPr>
          <w:rFonts w:ascii="Times New Roman" w:eastAsia="Times New Roman" w:hAnsi="Times New Roman"/>
          <w:noProof/>
          <w:u w:val="single"/>
          <w:lang w:val="sr-Cyrl-CS"/>
        </w:rPr>
        <w:t>их</w:t>
      </w:r>
      <w:r w:rsidRPr="00413623">
        <w:rPr>
          <w:rFonts w:ascii="Times New Roman" w:eastAsia="Times New Roman" w:hAnsi="Times New Roman"/>
          <w:noProof/>
          <w:u w:val="single"/>
          <w:lang w:val="sr-Cyrl-CS"/>
        </w:rPr>
        <w:t xml:space="preserve"> трендов</w:t>
      </w:r>
      <w:r w:rsidR="00413623" w:rsidRPr="00413623">
        <w:rPr>
          <w:rFonts w:ascii="Times New Roman" w:eastAsia="Times New Roman" w:hAnsi="Times New Roman"/>
          <w:noProof/>
          <w:u w:val="single"/>
          <w:lang w:val="sr-Cyrl-CS"/>
        </w:rPr>
        <w:t xml:space="preserve">а урбаног зеленила - </w:t>
      </w:r>
      <w:r w:rsidRPr="00413623">
        <w:rPr>
          <w:rFonts w:ascii="Times New Roman" w:eastAsia="Times New Roman" w:hAnsi="Times New Roman"/>
          <w:noProof/>
          <w:u w:val="single"/>
          <w:lang w:val="sr-Cyrl-CS"/>
        </w:rPr>
        <w:t xml:space="preserve"> стварањ</w:t>
      </w:r>
      <w:r w:rsidR="00CF7472" w:rsidRPr="00413623">
        <w:rPr>
          <w:rFonts w:ascii="Times New Roman" w:eastAsia="Times New Roman" w:hAnsi="Times New Roman"/>
          <w:noProof/>
          <w:u w:val="single"/>
          <w:lang w:val="sr-Cyrl-CS"/>
        </w:rPr>
        <w:t>а</w:t>
      </w:r>
      <w:r w:rsidRPr="00413623">
        <w:rPr>
          <w:rFonts w:ascii="Times New Roman" w:eastAsia="Times New Roman" w:hAnsi="Times New Roman"/>
          <w:noProof/>
          <w:u w:val="single"/>
          <w:lang w:val="sr-Cyrl-CS"/>
        </w:rPr>
        <w:t xml:space="preserve"> зелених коридора, зелене инфраструктуре и њ</w:t>
      </w:r>
      <w:r w:rsidR="00413623" w:rsidRPr="00413623">
        <w:rPr>
          <w:rFonts w:ascii="Times New Roman" w:eastAsia="Times New Roman" w:hAnsi="Times New Roman"/>
          <w:noProof/>
          <w:u w:val="single"/>
          <w:lang w:val="sr-Cyrl-CS"/>
        </w:rPr>
        <w:t>ених</w:t>
      </w:r>
      <w:r w:rsidRPr="00413623">
        <w:rPr>
          <w:rFonts w:ascii="Times New Roman" w:eastAsia="Times New Roman" w:hAnsi="Times New Roman"/>
          <w:noProof/>
          <w:u w:val="single"/>
          <w:lang w:val="sr-Cyrl-CS"/>
        </w:rPr>
        <w:t xml:space="preserve"> варијетета</w:t>
      </w:r>
      <w:r w:rsidR="00413623" w:rsidRPr="00413623">
        <w:rPr>
          <w:rFonts w:ascii="Times New Roman" w:eastAsia="Times New Roman" w:hAnsi="Times New Roman"/>
          <w:noProof/>
          <w:u w:val="single"/>
          <w:lang w:val="sr-Cyrl-CS"/>
        </w:rPr>
        <w:t>- троструки и двоструки дрвореди</w:t>
      </w:r>
      <w:r w:rsidRPr="00413623">
        <w:rPr>
          <w:rFonts w:ascii="Times New Roman" w:eastAsia="Times New Roman" w:hAnsi="Times New Roman"/>
          <w:noProof/>
          <w:u w:val="single"/>
          <w:lang w:val="sr-Cyrl-CS"/>
        </w:rPr>
        <w:t>, обавезн</w:t>
      </w:r>
      <w:r w:rsidR="00413623" w:rsidRPr="00413623">
        <w:rPr>
          <w:rFonts w:ascii="Times New Roman" w:eastAsia="Times New Roman" w:hAnsi="Times New Roman"/>
          <w:noProof/>
          <w:u w:val="single"/>
          <w:lang w:val="sr-Cyrl-CS"/>
        </w:rPr>
        <w:t>е</w:t>
      </w:r>
      <w:r w:rsidRPr="00413623">
        <w:rPr>
          <w:rFonts w:ascii="Times New Roman" w:eastAsia="Times New Roman" w:hAnsi="Times New Roman"/>
          <w:noProof/>
          <w:u w:val="single"/>
          <w:lang w:val="sr-Cyrl-CS"/>
        </w:rPr>
        <w:t xml:space="preserve"> градск</w:t>
      </w:r>
      <w:r w:rsidR="00413623" w:rsidRPr="00413623">
        <w:rPr>
          <w:rFonts w:ascii="Times New Roman" w:eastAsia="Times New Roman" w:hAnsi="Times New Roman"/>
          <w:noProof/>
          <w:u w:val="single"/>
          <w:lang w:val="sr-Cyrl-CS"/>
        </w:rPr>
        <w:t xml:space="preserve">е шуме са очуваним биодиверзитетом у градским целинама (општинама), </w:t>
      </w:r>
      <w:r w:rsidRPr="00413623">
        <w:rPr>
          <w:rFonts w:ascii="Times New Roman" w:eastAsia="Times New Roman" w:hAnsi="Times New Roman"/>
          <w:noProof/>
          <w:u w:val="single"/>
          <w:lang w:val="sr-Cyrl-CS"/>
        </w:rPr>
        <w:t xml:space="preserve">паркова, </w:t>
      </w:r>
      <w:r w:rsidR="00413623" w:rsidRPr="00413623">
        <w:rPr>
          <w:rFonts w:ascii="Times New Roman" w:eastAsia="Times New Roman" w:hAnsi="Times New Roman"/>
          <w:noProof/>
          <w:u w:val="single"/>
          <w:lang w:val="sr-Cyrl-CS"/>
        </w:rPr>
        <w:t xml:space="preserve">урбаних </w:t>
      </w:r>
      <w:r w:rsidRPr="00413623">
        <w:rPr>
          <w:rFonts w:ascii="Times New Roman" w:eastAsia="Times New Roman" w:hAnsi="Times New Roman"/>
          <w:noProof/>
          <w:u w:val="single"/>
          <w:lang w:val="sr-Cyrl-CS"/>
        </w:rPr>
        <w:t xml:space="preserve">башти које ће обрађивати сами грађани, џепних паркова </w:t>
      </w:r>
      <w:r w:rsidR="00CF7472" w:rsidRPr="00413623">
        <w:rPr>
          <w:rFonts w:ascii="Times New Roman" w:eastAsia="Times New Roman" w:hAnsi="Times New Roman"/>
          <w:noProof/>
          <w:u w:val="single"/>
          <w:lang w:val="sr-Cyrl-CS"/>
        </w:rPr>
        <w:t xml:space="preserve">и Правила „-30-300“ </w:t>
      </w:r>
      <w:r w:rsidRPr="00413623">
        <w:rPr>
          <w:rFonts w:ascii="Times New Roman" w:eastAsia="Times New Roman" w:hAnsi="Times New Roman"/>
          <w:noProof/>
          <w:u w:val="single"/>
          <w:lang w:val="sr-Cyrl-CS"/>
        </w:rPr>
        <w:t xml:space="preserve">које предвиђа </w:t>
      </w:r>
      <w:r w:rsidR="00F201FD" w:rsidRPr="00413623">
        <w:rPr>
          <w:rFonts w:ascii="Times New Roman" w:eastAsia="Times New Roman" w:hAnsi="Times New Roman"/>
          <w:noProof/>
          <w:u w:val="single"/>
          <w:lang w:val="sr-Cyrl-CS"/>
        </w:rPr>
        <w:t>обавезујућа</w:t>
      </w:r>
      <w:r w:rsidRPr="00413623">
        <w:rPr>
          <w:rFonts w:ascii="Times New Roman" w:eastAsia="Times New Roman" w:hAnsi="Times New Roman"/>
          <w:noProof/>
          <w:u w:val="single"/>
          <w:lang w:val="sr-Cyrl-CS"/>
        </w:rPr>
        <w:t xml:space="preserve"> Директива ЕУ о рехабилитацији и обнови </w:t>
      </w:r>
      <w:r w:rsidR="0096201B" w:rsidRPr="00413623">
        <w:rPr>
          <w:rFonts w:ascii="Times New Roman" w:eastAsia="Times New Roman" w:hAnsi="Times New Roman"/>
          <w:noProof/>
          <w:u w:val="single"/>
          <w:lang w:val="sr-Cyrl-CS"/>
        </w:rPr>
        <w:t>зеленила у градовима (</w:t>
      </w:r>
      <w:hyperlink r:id="rId8" w:history="1">
        <w:r w:rsidR="0096201B" w:rsidRPr="00413623">
          <w:rPr>
            <w:rFonts w:ascii="Times New Roman" w:hAnsi="Times New Roman" w:cs="Times New Roman"/>
            <w:color w:val="0000FF"/>
            <w:u w:val="single"/>
          </w:rPr>
          <w:t>Regulation</w:t>
        </w:r>
        <w:r w:rsidR="0096201B" w:rsidRPr="00413623">
          <w:rPr>
            <w:rFonts w:ascii="Times New Roman" w:hAnsi="Times New Roman" w:cs="Times New Roman"/>
            <w:color w:val="0000FF"/>
            <w:u w:val="single"/>
            <w:lang w:val="sr-Cyrl-RS"/>
          </w:rPr>
          <w:t xml:space="preserve"> - </w:t>
        </w:r>
        <w:r w:rsidR="0096201B" w:rsidRPr="00413623">
          <w:rPr>
            <w:rFonts w:ascii="Times New Roman" w:hAnsi="Times New Roman" w:cs="Times New Roman"/>
            <w:color w:val="0000FF"/>
            <w:u w:val="single"/>
          </w:rPr>
          <w:t>EU</w:t>
        </w:r>
        <w:r w:rsidR="0096201B" w:rsidRPr="00413623">
          <w:rPr>
            <w:rFonts w:ascii="Times New Roman" w:hAnsi="Times New Roman" w:cs="Times New Roman"/>
            <w:color w:val="0000FF"/>
            <w:u w:val="single"/>
            <w:lang w:val="sr-Cyrl-RS"/>
          </w:rPr>
          <w:t xml:space="preserve"> - 2024/1991 - </w:t>
        </w:r>
        <w:r w:rsidR="0096201B" w:rsidRPr="00413623">
          <w:rPr>
            <w:rFonts w:ascii="Times New Roman" w:hAnsi="Times New Roman" w:cs="Times New Roman"/>
            <w:color w:val="0000FF"/>
            <w:u w:val="single"/>
          </w:rPr>
          <w:t>EN</w:t>
        </w:r>
        <w:r w:rsidR="0096201B" w:rsidRPr="00413623">
          <w:rPr>
            <w:rFonts w:ascii="Times New Roman" w:hAnsi="Times New Roman" w:cs="Times New Roman"/>
            <w:color w:val="0000FF"/>
            <w:u w:val="single"/>
            <w:lang w:val="sr-Cyrl-RS"/>
          </w:rPr>
          <w:t xml:space="preserve"> - </w:t>
        </w:r>
        <w:r w:rsidR="0096201B" w:rsidRPr="00413623">
          <w:rPr>
            <w:rFonts w:ascii="Times New Roman" w:hAnsi="Times New Roman" w:cs="Times New Roman"/>
            <w:color w:val="0000FF"/>
            <w:u w:val="single"/>
          </w:rPr>
          <w:t>EUR</w:t>
        </w:r>
        <w:r w:rsidR="0096201B" w:rsidRPr="00413623">
          <w:rPr>
            <w:rFonts w:ascii="Times New Roman" w:hAnsi="Times New Roman" w:cs="Times New Roman"/>
            <w:color w:val="0000FF"/>
            <w:u w:val="single"/>
            <w:lang w:val="sr-Cyrl-RS"/>
          </w:rPr>
          <w:t>-</w:t>
        </w:r>
        <w:r w:rsidR="0096201B" w:rsidRPr="00413623">
          <w:rPr>
            <w:rFonts w:ascii="Times New Roman" w:hAnsi="Times New Roman" w:cs="Times New Roman"/>
            <w:color w:val="0000FF"/>
            <w:u w:val="single"/>
          </w:rPr>
          <w:t>Lex</w:t>
        </w:r>
      </w:hyperlink>
      <w:r w:rsidR="0096201B" w:rsidRPr="00413623">
        <w:rPr>
          <w:rFonts w:ascii="Times New Roman" w:hAnsi="Times New Roman" w:cs="Times New Roman"/>
          <w:u w:val="single"/>
          <w:lang w:val="sr-Cyrl-RS"/>
        </w:rPr>
        <w:t xml:space="preserve"> од 29.7.2024.год</w:t>
      </w:r>
      <w:r w:rsidR="0096201B" w:rsidRPr="00413623">
        <w:rPr>
          <w:rFonts w:ascii="Times New Roman" w:hAnsi="Times New Roman" w:cs="Times New Roman"/>
          <w:lang w:val="sr-Cyrl-RS"/>
        </w:rPr>
        <w:t xml:space="preserve">. ) </w:t>
      </w:r>
      <w:r w:rsidR="00413623">
        <w:rPr>
          <w:rFonts w:ascii="Times New Roman" w:hAnsi="Times New Roman" w:cs="Times New Roman"/>
          <w:lang w:val="sr-Cyrl-RS"/>
        </w:rPr>
        <w:t>Ц</w:t>
      </w:r>
      <w:r w:rsidR="0096201B" w:rsidRPr="0096201B">
        <w:rPr>
          <w:rFonts w:ascii="Times New Roman" w:hAnsi="Times New Roman" w:cs="Times New Roman"/>
          <w:lang w:val="sr-Cyrl-RS"/>
        </w:rPr>
        <w:t xml:space="preserve">иљ </w:t>
      </w:r>
      <w:r w:rsidR="00413623">
        <w:rPr>
          <w:rFonts w:ascii="Times New Roman" w:hAnsi="Times New Roman" w:cs="Times New Roman"/>
          <w:lang w:val="sr-Cyrl-RS"/>
        </w:rPr>
        <w:t xml:space="preserve">ове европске регулативе  је </w:t>
      </w:r>
      <w:r w:rsidR="0096201B" w:rsidRPr="0096201B">
        <w:rPr>
          <w:rFonts w:ascii="Times New Roman" w:hAnsi="Times New Roman" w:cs="Times New Roman"/>
          <w:lang w:val="sr-Cyrl-RS"/>
        </w:rPr>
        <w:t xml:space="preserve">тзв. </w:t>
      </w:r>
      <w:r w:rsidR="0096201B" w:rsidRPr="0096201B">
        <w:rPr>
          <w:rFonts w:ascii="Times New Roman" w:hAnsi="Times New Roman" w:cs="Times New Roman"/>
          <w:lang w:val="sr-Latn-RS"/>
        </w:rPr>
        <w:t xml:space="preserve">Green Deal </w:t>
      </w:r>
      <w:r w:rsidR="0096201B" w:rsidRPr="0096201B">
        <w:rPr>
          <w:rFonts w:ascii="Times New Roman" w:hAnsi="Times New Roman" w:cs="Times New Roman"/>
          <w:lang w:val="sr-Cyrl-RS"/>
        </w:rPr>
        <w:t>и повратак природе у животе људи у градовима</w:t>
      </w:r>
      <w:r w:rsidR="0096201B">
        <w:rPr>
          <w:rFonts w:ascii="Times New Roman" w:hAnsi="Times New Roman" w:cs="Times New Roman"/>
          <w:lang w:val="sr-Cyrl-RS"/>
        </w:rPr>
        <w:t xml:space="preserve">, </w:t>
      </w:r>
      <w:r w:rsidR="00413623">
        <w:rPr>
          <w:rFonts w:ascii="Times New Roman" w:hAnsi="Times New Roman" w:cs="Times New Roman"/>
          <w:lang w:val="sr-Cyrl-RS"/>
        </w:rPr>
        <w:t xml:space="preserve">и та </w:t>
      </w:r>
      <w:r w:rsidR="0096201B">
        <w:rPr>
          <w:rFonts w:ascii="Times New Roman" w:hAnsi="Times New Roman" w:cs="Times New Roman"/>
          <w:lang w:val="sr-Cyrl-RS"/>
        </w:rPr>
        <w:t xml:space="preserve"> је </w:t>
      </w:r>
      <w:r w:rsidR="00413623">
        <w:rPr>
          <w:rFonts w:ascii="Times New Roman" w:hAnsi="Times New Roman" w:cs="Times New Roman"/>
          <w:lang w:val="sr-Cyrl-RS"/>
        </w:rPr>
        <w:t xml:space="preserve">регулатива </w:t>
      </w:r>
      <w:r w:rsidR="0096201B">
        <w:rPr>
          <w:rFonts w:ascii="Times New Roman" w:hAnsi="Times New Roman" w:cs="Times New Roman"/>
          <w:lang w:val="sr-Cyrl-RS"/>
        </w:rPr>
        <w:t>обавезна за све државе чланице. Управо се због тзв. „Правила 3 -30- 300 „ у градовима Европе приступа скидању бетонских плоча са тргова, и уместо њих се праве паркови, мини урбане шуме,</w:t>
      </w:r>
      <w:r w:rsidR="00CF7472">
        <w:rPr>
          <w:rFonts w:ascii="Times New Roman" w:hAnsi="Times New Roman" w:cs="Times New Roman"/>
          <w:lang w:val="sr-Cyrl-RS"/>
        </w:rPr>
        <w:t xml:space="preserve"> градови се обавезују на садњу десетина хиљада стабала у наредним годинама. З</w:t>
      </w:r>
      <w:r w:rsidR="0096201B">
        <w:rPr>
          <w:rFonts w:ascii="Times New Roman" w:hAnsi="Times New Roman" w:cs="Times New Roman"/>
          <w:lang w:val="sr-Cyrl-RS"/>
        </w:rPr>
        <w:t xml:space="preserve">начај </w:t>
      </w:r>
      <w:r w:rsidR="00CF7472">
        <w:rPr>
          <w:rFonts w:ascii="Times New Roman" w:hAnsi="Times New Roman" w:cs="Times New Roman"/>
          <w:lang w:val="sr-Cyrl-RS"/>
        </w:rPr>
        <w:t>„П</w:t>
      </w:r>
      <w:r w:rsidR="0096201B">
        <w:rPr>
          <w:rFonts w:ascii="Times New Roman" w:hAnsi="Times New Roman" w:cs="Times New Roman"/>
          <w:lang w:val="sr-Cyrl-RS"/>
        </w:rPr>
        <w:t xml:space="preserve">равила </w:t>
      </w:r>
      <w:r w:rsidR="00CF7472">
        <w:rPr>
          <w:rFonts w:ascii="Times New Roman" w:hAnsi="Times New Roman" w:cs="Times New Roman"/>
          <w:lang w:val="sr-Cyrl-RS"/>
        </w:rPr>
        <w:t xml:space="preserve">3-30-300“ је </w:t>
      </w:r>
      <w:r w:rsidR="0096201B">
        <w:rPr>
          <w:rFonts w:ascii="Times New Roman" w:hAnsi="Times New Roman" w:cs="Times New Roman"/>
          <w:lang w:val="sr-Cyrl-RS"/>
        </w:rPr>
        <w:t xml:space="preserve">да </w:t>
      </w:r>
      <w:r w:rsidR="00413623">
        <w:rPr>
          <w:rFonts w:ascii="Times New Roman" w:hAnsi="Times New Roman" w:cs="Times New Roman"/>
          <w:lang w:val="sr-Cyrl-RS"/>
        </w:rPr>
        <w:t xml:space="preserve">тежња градова да </w:t>
      </w:r>
      <w:r w:rsidR="0096201B" w:rsidRPr="00413623">
        <w:rPr>
          <w:rFonts w:ascii="Times New Roman" w:hAnsi="Times New Roman" w:cs="Times New Roman"/>
          <w:u w:val="single"/>
          <w:lang w:val="sr-Cyrl-RS"/>
        </w:rPr>
        <w:t>сваки грађанин са свог прозора, у дому или на послу мора да има поглед на најмање 3 стабла, да 30% простора у граду мора да буде покривено крошњама дрвећа, а да сваки грађанин у било ком делу града до најближег парка</w:t>
      </w:r>
      <w:r w:rsidR="00F201FD" w:rsidRPr="00413623">
        <w:rPr>
          <w:rFonts w:ascii="Times New Roman" w:hAnsi="Times New Roman" w:cs="Times New Roman"/>
          <w:u w:val="single"/>
          <w:lang w:val="sr-Cyrl-RS"/>
        </w:rPr>
        <w:t xml:space="preserve">, шуме или јавне зелене </w:t>
      </w:r>
      <w:r w:rsidR="00F201FD" w:rsidRPr="00413623">
        <w:rPr>
          <w:rFonts w:ascii="Times New Roman" w:hAnsi="Times New Roman" w:cs="Times New Roman"/>
          <w:u w:val="single"/>
          <w:lang w:val="sr-Cyrl-RS"/>
        </w:rPr>
        <w:lastRenderedPageBreak/>
        <w:t xml:space="preserve">површине </w:t>
      </w:r>
      <w:r w:rsidR="0096201B" w:rsidRPr="00413623">
        <w:rPr>
          <w:rFonts w:ascii="Times New Roman" w:hAnsi="Times New Roman" w:cs="Times New Roman"/>
          <w:u w:val="single"/>
          <w:lang w:val="sr-Cyrl-RS"/>
        </w:rPr>
        <w:t xml:space="preserve"> не сме да има растојање дуже од 300 метара</w:t>
      </w:r>
      <w:r w:rsidR="0096201B">
        <w:rPr>
          <w:rFonts w:ascii="Times New Roman" w:hAnsi="Times New Roman" w:cs="Times New Roman"/>
          <w:lang w:val="sr-Cyrl-RS"/>
        </w:rPr>
        <w:t xml:space="preserve">.  </w:t>
      </w:r>
      <w:r w:rsidR="00CF7472">
        <w:rPr>
          <w:rFonts w:ascii="Times New Roman" w:hAnsi="Times New Roman" w:cs="Times New Roman"/>
          <w:lang w:val="sr-Cyrl-RS"/>
        </w:rPr>
        <w:t>Ово је Правило узор коме те</w:t>
      </w:r>
      <w:r w:rsidR="00C24D15">
        <w:rPr>
          <w:rFonts w:ascii="Times New Roman" w:hAnsi="Times New Roman" w:cs="Times New Roman"/>
          <w:lang w:val="sr-Cyrl-RS"/>
        </w:rPr>
        <w:t xml:space="preserve">же државе да што већи проценат становништва у градовима може да испуни ове услове. </w:t>
      </w:r>
      <w:r w:rsidR="00C24D15" w:rsidRPr="00413623">
        <w:rPr>
          <w:rFonts w:ascii="Times New Roman" w:hAnsi="Times New Roman" w:cs="Times New Roman"/>
          <w:u w:val="single"/>
          <w:lang w:val="sr-Cyrl-RS"/>
        </w:rPr>
        <w:t>У Нишу са трагичним загађењем ваздуха током зиме, и са топлотним острвима током лета  и урбанисти морају да прате истраживања која кажу 30% насеља покривених крошњама дрвећа за близу 2%  превенирају превремену смрт због врућине у гра</w:t>
      </w:r>
      <w:r w:rsidR="005F3EC4">
        <w:rPr>
          <w:rFonts w:ascii="Times New Roman" w:hAnsi="Times New Roman" w:cs="Times New Roman"/>
          <w:u w:val="single"/>
          <w:lang w:val="sr-Cyrl-RS"/>
        </w:rPr>
        <w:t>д</w:t>
      </w:r>
      <w:r w:rsidR="00C24D15" w:rsidRPr="00413623">
        <w:rPr>
          <w:rFonts w:ascii="Times New Roman" w:hAnsi="Times New Roman" w:cs="Times New Roman"/>
          <w:u w:val="single"/>
          <w:lang w:val="sr-Cyrl-RS"/>
        </w:rPr>
        <w:t>овима</w:t>
      </w:r>
      <w:r w:rsidR="00207B72">
        <w:rPr>
          <w:rFonts w:ascii="Times New Roman" w:hAnsi="Times New Roman" w:cs="Times New Roman"/>
          <w:u w:val="single"/>
          <w:lang w:val="sr-Cyrl-RS"/>
        </w:rPr>
        <w:t>, а којој је изложено претежно сиромашније становништво.</w:t>
      </w:r>
      <w:bookmarkEnd w:id="4"/>
    </w:p>
    <w:p w14:paraId="481746ED" w14:textId="77777777" w:rsidR="00214760" w:rsidRDefault="00214760" w:rsidP="00413623">
      <w:pPr>
        <w:spacing w:beforeAutospacing="1" w:after="0" w:afterAutospacing="1" w:line="240" w:lineRule="auto"/>
        <w:ind w:left="720"/>
        <w:jc w:val="both"/>
        <w:rPr>
          <w:rFonts w:ascii="Times New Roman" w:hAnsi="Times New Roman" w:cs="Times New Roman"/>
          <w:lang w:val="sr-Cyrl-RS"/>
        </w:rPr>
      </w:pPr>
    </w:p>
    <w:p w14:paraId="0593B849" w14:textId="31BB2161" w:rsidR="00A24F87" w:rsidRPr="005F3EC4" w:rsidRDefault="005F3EC4" w:rsidP="005F3EC4">
      <w:pPr>
        <w:spacing w:before="100" w:beforeAutospacing="1" w:after="100" w:afterAutospacing="1" w:line="240" w:lineRule="auto"/>
        <w:jc w:val="both"/>
        <w:outlineLvl w:val="1"/>
        <w:rPr>
          <w:rFonts w:ascii="Times New Roman" w:eastAsia="Times New Roman" w:hAnsi="Times New Roman"/>
          <w:lang w:val="sr-Cyrl-RS"/>
        </w:rPr>
      </w:pPr>
      <w:r w:rsidRPr="005F3EC4">
        <w:rPr>
          <w:rFonts w:ascii="Times New Roman" w:hAnsi="Times New Roman" w:cs="Times New Roman"/>
          <w:b/>
          <w:bCs/>
          <w:lang w:val="sr-Cyrl-RS"/>
        </w:rPr>
        <w:t>ПРИМЕДБА 5.</w:t>
      </w:r>
      <w:r>
        <w:rPr>
          <w:rFonts w:ascii="Times New Roman" w:hAnsi="Times New Roman" w:cs="Times New Roman"/>
          <w:lang w:val="sr-Cyrl-RS"/>
        </w:rPr>
        <w:t xml:space="preserve"> </w:t>
      </w:r>
      <w:bookmarkStart w:id="5" w:name="_Hlk235913124"/>
      <w:r w:rsidR="00A24F87" w:rsidRPr="005F3EC4">
        <w:rPr>
          <w:rFonts w:ascii="Times New Roman" w:hAnsi="Times New Roman" w:cs="Times New Roman"/>
          <w:lang w:val="sr-Cyrl-RS"/>
        </w:rPr>
        <w:t xml:space="preserve">У делу </w:t>
      </w:r>
      <w:r w:rsidR="00FF19DB" w:rsidRPr="005F3EC4">
        <w:rPr>
          <w:rFonts w:ascii="Times New Roman" w:hAnsi="Times New Roman" w:cs="Times New Roman"/>
          <w:lang w:val="sr-Cyrl-RS"/>
        </w:rPr>
        <w:t xml:space="preserve">ГУП 2026-2040 </w:t>
      </w:r>
      <w:r w:rsidR="00A24F87" w:rsidRPr="005F3EC4">
        <w:rPr>
          <w:rFonts w:ascii="Times New Roman" w:hAnsi="Times New Roman" w:cs="Times New Roman"/>
          <w:lang w:val="sr-Cyrl-RS"/>
        </w:rPr>
        <w:t xml:space="preserve">2. </w:t>
      </w:r>
      <w:bookmarkStart w:id="6" w:name="_Hlk225327831"/>
      <w:r w:rsidR="00A24F87" w:rsidRPr="005F3EC4">
        <w:rPr>
          <w:rFonts w:ascii="Times New Roman" w:eastAsia="Times New Roman" w:hAnsi="Times New Roman"/>
          <w:lang w:val="sr-Cyrl-RS"/>
        </w:rPr>
        <w:t>ПРОСТОРНА ПОДЦЕЛИНА - ПОДРУЧЈЕ ГРАДСКЕ ОПШТИНЕ ПАЛИЛУЛА СА ПРИПАДАЈУЋИМ УРБАНИСТИЧКИМ ЦЕЛИНАМА/НАСЕЉИМА</w:t>
      </w:r>
    </w:p>
    <w:p w14:paraId="0F117BC6" w14:textId="0A6D7D61" w:rsidR="00A24F87" w:rsidRDefault="00A24F87" w:rsidP="00A24F87">
      <w:pPr>
        <w:spacing w:before="100" w:beforeAutospacing="1" w:after="100" w:afterAutospacing="1" w:line="240" w:lineRule="auto"/>
        <w:jc w:val="both"/>
        <w:outlineLvl w:val="1"/>
        <w:rPr>
          <w:rFonts w:ascii="Times New Roman" w:eastAsia="Times New Roman" w:hAnsi="Times New Roman"/>
          <w:b/>
          <w:bCs/>
          <w:lang w:val="sr-Cyrl-RS"/>
        </w:rPr>
      </w:pPr>
      <w:r w:rsidRPr="00FF19DB">
        <w:rPr>
          <w:rFonts w:ascii="Times New Roman" w:eastAsia="Times New Roman" w:hAnsi="Times New Roman"/>
          <w:lang w:val="sr-Cyrl-RS"/>
        </w:rPr>
        <w:t>2.1.Централни и источни део општине Палилула</w:t>
      </w:r>
      <w:r w:rsidRPr="00A24F87">
        <w:rPr>
          <w:rFonts w:ascii="Times New Roman" w:eastAsia="Times New Roman" w:hAnsi="Times New Roman"/>
          <w:b/>
          <w:bCs/>
          <w:lang w:val="sr-Cyrl-RS"/>
        </w:rPr>
        <w:t xml:space="preserve"> </w:t>
      </w:r>
      <w:r w:rsidRPr="00A24F87">
        <w:rPr>
          <w:rFonts w:ascii="Times New Roman" w:eastAsia="Times New Roman" w:hAnsi="Times New Roman"/>
          <w:lang w:val="sr-Cyrl-RS"/>
        </w:rPr>
        <w:t>унети</w:t>
      </w:r>
      <w:r w:rsidRPr="00A24F87">
        <w:rPr>
          <w:rFonts w:ascii="Times New Roman" w:eastAsia="Times New Roman" w:hAnsi="Times New Roman"/>
          <w:b/>
          <w:bCs/>
          <w:lang w:val="sr-Cyrl-RS"/>
        </w:rPr>
        <w:t xml:space="preserve"> као </w:t>
      </w:r>
      <w:r w:rsidR="00FF19DB">
        <w:rPr>
          <w:rFonts w:ascii="Times New Roman" w:eastAsia="Times New Roman" w:hAnsi="Times New Roman"/>
          <w:b/>
          <w:bCs/>
          <w:lang w:val="sr-Cyrl-RS"/>
        </w:rPr>
        <w:t>„</w:t>
      </w:r>
      <w:r w:rsidRPr="00A24F87">
        <w:rPr>
          <w:rFonts w:ascii="Times New Roman" w:eastAsia="Times New Roman" w:hAnsi="Times New Roman"/>
          <w:b/>
          <w:bCs/>
          <w:lang w:val="sr-Cyrl-RS"/>
        </w:rPr>
        <w:t>просторну и функционалну потребу</w:t>
      </w:r>
      <w:r w:rsidR="00FF19DB">
        <w:rPr>
          <w:rFonts w:ascii="Times New Roman" w:eastAsia="Times New Roman" w:hAnsi="Times New Roman"/>
          <w:b/>
          <w:bCs/>
          <w:lang w:val="sr-Cyrl-RS"/>
        </w:rPr>
        <w:t>“</w:t>
      </w:r>
      <w:r w:rsidRPr="00A24F87">
        <w:rPr>
          <w:rFonts w:ascii="Times New Roman" w:eastAsia="Times New Roman" w:hAnsi="Times New Roman"/>
          <w:b/>
          <w:bCs/>
          <w:lang w:val="sr-Cyrl-RS"/>
        </w:rPr>
        <w:t xml:space="preserve"> </w:t>
      </w:r>
      <w:r>
        <w:rPr>
          <w:rFonts w:ascii="Times New Roman" w:eastAsia="Times New Roman" w:hAnsi="Times New Roman"/>
          <w:b/>
          <w:bCs/>
          <w:lang w:val="sr-Cyrl-RS"/>
        </w:rPr>
        <w:t>враћање јавне намене и очување зеленог шумског простора од 3,5 хектара на брду изнад Старе циглане као градске шуме за ГО Палилула. Предвидети градску шуму, простор са очуваним биодиверзитетом  на свакој од пет нишких општина</w:t>
      </w:r>
      <w:r w:rsidR="00FF19DB">
        <w:rPr>
          <w:rFonts w:ascii="Times New Roman" w:eastAsia="Times New Roman" w:hAnsi="Times New Roman"/>
          <w:b/>
          <w:bCs/>
          <w:lang w:val="sr-Cyrl-RS"/>
        </w:rPr>
        <w:t xml:space="preserve">. Забранити градњу на уређеним зеленим површинама на којима се због изградње планира сеча здравих стабала. </w:t>
      </w:r>
    </w:p>
    <w:bookmarkEnd w:id="5"/>
    <w:p w14:paraId="1BE191E2" w14:textId="77777777" w:rsidR="00A24F87" w:rsidRDefault="00A24F87" w:rsidP="00A24F87">
      <w:pPr>
        <w:spacing w:before="100" w:beforeAutospacing="1" w:after="100" w:afterAutospacing="1" w:line="240" w:lineRule="auto"/>
        <w:jc w:val="both"/>
        <w:outlineLvl w:val="1"/>
        <w:rPr>
          <w:rFonts w:ascii="Times New Roman" w:eastAsia="Times New Roman" w:hAnsi="Times New Roman"/>
          <w:b/>
          <w:bCs/>
          <w:lang w:val="sr-Cyrl-RS"/>
        </w:rPr>
      </w:pPr>
    </w:p>
    <w:p w14:paraId="7F7F4460" w14:textId="57AF15D6" w:rsidR="00A24F87" w:rsidRPr="000C5BEC" w:rsidRDefault="00A24F87" w:rsidP="00A24F87">
      <w:pPr>
        <w:spacing w:before="100" w:beforeAutospacing="1" w:after="100" w:afterAutospacing="1" w:line="240" w:lineRule="auto"/>
        <w:jc w:val="center"/>
        <w:outlineLvl w:val="1"/>
        <w:rPr>
          <w:rFonts w:ascii="Times New Roman" w:eastAsia="Times New Roman" w:hAnsi="Times New Roman"/>
          <w:b/>
          <w:bCs/>
          <w:lang w:val="sr-Cyrl-RS"/>
        </w:rPr>
      </w:pPr>
      <w:r>
        <w:rPr>
          <w:rFonts w:ascii="Times New Roman" w:eastAsia="Times New Roman" w:hAnsi="Times New Roman"/>
          <w:b/>
          <w:bCs/>
          <w:lang w:val="sr-Cyrl-RS"/>
        </w:rPr>
        <w:t>Образложење</w:t>
      </w:r>
      <w:r w:rsidR="000C5BEC" w:rsidRPr="00130AE4">
        <w:rPr>
          <w:rFonts w:ascii="Times New Roman" w:eastAsia="Times New Roman" w:hAnsi="Times New Roman"/>
          <w:b/>
          <w:bCs/>
          <w:lang w:val="sr-Cyrl-RS"/>
        </w:rPr>
        <w:t xml:space="preserve"> </w:t>
      </w:r>
      <w:r w:rsidR="000C5BEC">
        <w:rPr>
          <w:rFonts w:ascii="Times New Roman" w:eastAsia="Times New Roman" w:hAnsi="Times New Roman"/>
          <w:b/>
          <w:bCs/>
          <w:lang w:val="sr-Cyrl-RS"/>
        </w:rPr>
        <w:t>примедбе</w:t>
      </w:r>
    </w:p>
    <w:p w14:paraId="4DC283F6" w14:textId="4DD9C543" w:rsidR="00FF19DB" w:rsidRPr="00FF19DB" w:rsidRDefault="00FF19DB" w:rsidP="00FF19DB">
      <w:pPr>
        <w:spacing w:after="0"/>
        <w:ind w:firstLine="720"/>
        <w:jc w:val="both"/>
        <w:rPr>
          <w:rFonts w:ascii="Times New Roman" w:eastAsia="Times New Roman" w:hAnsi="Times New Roman" w:cs="Times New Roman"/>
          <w:lang w:val="sr-Cyrl-RS" w:eastAsia="en-GB"/>
        </w:rPr>
      </w:pPr>
      <w:r w:rsidRPr="00FF19DB">
        <w:rPr>
          <w:rFonts w:ascii="Times New Roman" w:eastAsia="Times New Roman" w:hAnsi="Times New Roman" w:cs="Times New Roman"/>
          <w:lang w:val="sr-Cyrl-RS" w:eastAsia="en-GB"/>
        </w:rPr>
        <w:t>И поред изузетно лоших параметара ваздуха који је, и према Извештају о стратешкој процени утицаја Просторног плана града Ниша најгори у Србији (стр.14 Извештаја са списком из Регистра загађивача), због загађења  земљишта, непостојања контроле и санкционисања инвеститора због непридржавања правила о градњи и обавезном проценту зелене површине, и поред тога што у граду, осим Тврђаве</w:t>
      </w:r>
      <w:r>
        <w:rPr>
          <w:rFonts w:ascii="Times New Roman" w:eastAsia="Times New Roman" w:hAnsi="Times New Roman" w:cs="Times New Roman"/>
          <w:lang w:val="sr-Cyrl-RS" w:eastAsia="en-GB"/>
        </w:rPr>
        <w:t>,</w:t>
      </w:r>
      <w:r w:rsidRPr="00FF19DB">
        <w:rPr>
          <w:rFonts w:ascii="Times New Roman" w:eastAsia="Times New Roman" w:hAnsi="Times New Roman" w:cs="Times New Roman"/>
          <w:lang w:val="sr-Cyrl-RS" w:eastAsia="en-GB"/>
        </w:rPr>
        <w:t xml:space="preserve"> Спомен парка Бубањ</w:t>
      </w:r>
      <w:r>
        <w:rPr>
          <w:rFonts w:ascii="Times New Roman" w:eastAsia="Times New Roman" w:hAnsi="Times New Roman" w:cs="Times New Roman"/>
          <w:lang w:val="sr-Cyrl-RS" w:eastAsia="en-GB"/>
        </w:rPr>
        <w:t xml:space="preserve"> и Коритника (који је 12 км далеко од Ниша) </w:t>
      </w:r>
      <w:r w:rsidRPr="00FF19DB">
        <w:rPr>
          <w:rFonts w:ascii="Times New Roman" w:eastAsia="Times New Roman" w:hAnsi="Times New Roman" w:cs="Times New Roman"/>
          <w:lang w:val="sr-Cyrl-RS" w:eastAsia="en-GB"/>
        </w:rPr>
        <w:t xml:space="preserve"> не постоје градске шуме, да је зелена инфрастурктура у Нишу према Извештају ДРИ о ревизији сврсисходности пословања Планирање зелене инфраструктуре у градовима (бр.400-281/2024.04/52 од 17. децембра 2024.год.   https://www.dri.rs/izvestaj/13878 ) оцењена као најгора у односу на Београд и Нови Сад,  као и због претеране урбанистичке изградње у ширем центру града Ниша, без контроле спровођења обавезе о минимуму зелених површина, и о најнижем предвиђеном проценту зелених површина од 20% (10% у додиру са земљом) у односу на остале градове,  а о чему говори и Извештај о стратегији процене Просторног плана града Ниша на животну средину, у Нишу није предвиђена НИЈЕДНА ГРАДСКА ШУМА са очуваним биодиверзитетом, биљним и животињским светом као неопходним условом за здравље стан</w:t>
      </w:r>
      <w:r>
        <w:rPr>
          <w:rFonts w:ascii="Times New Roman" w:eastAsia="Times New Roman" w:hAnsi="Times New Roman" w:cs="Times New Roman"/>
          <w:lang w:val="sr-Cyrl-RS" w:eastAsia="en-GB"/>
        </w:rPr>
        <w:t>о</w:t>
      </w:r>
      <w:r w:rsidRPr="00FF19DB">
        <w:rPr>
          <w:rFonts w:ascii="Times New Roman" w:eastAsia="Times New Roman" w:hAnsi="Times New Roman" w:cs="Times New Roman"/>
          <w:lang w:val="sr-Cyrl-RS" w:eastAsia="en-GB"/>
        </w:rPr>
        <w:t xml:space="preserve">вништва. </w:t>
      </w:r>
    </w:p>
    <w:p w14:paraId="19B2E754" w14:textId="251E46B0" w:rsidR="0054118F" w:rsidRPr="00FF19DB" w:rsidRDefault="00FF19DB" w:rsidP="00FF19DB">
      <w:pPr>
        <w:spacing w:after="0"/>
        <w:ind w:firstLine="720"/>
        <w:jc w:val="both"/>
        <w:rPr>
          <w:rFonts w:ascii="Times New Roman" w:eastAsia="Times New Roman" w:hAnsi="Times New Roman"/>
          <w:b/>
          <w:bCs/>
          <w:lang w:val="sr-Cyrl-RS"/>
        </w:rPr>
      </w:pPr>
      <w:bookmarkStart w:id="7" w:name="_Hlk235913174"/>
      <w:r w:rsidRPr="00FF19DB">
        <w:rPr>
          <w:rFonts w:ascii="Times New Roman" w:eastAsia="Times New Roman" w:hAnsi="Times New Roman" w:cs="Times New Roman"/>
          <w:b/>
          <w:bCs/>
          <w:lang w:val="sr-Cyrl-RS" w:eastAsia="en-GB"/>
        </w:rPr>
        <w:t xml:space="preserve">Стога је неопходно да ГУП2026-2040 не само уведе концепт , већ и утврди зоне  више градских шума на територији града Ниша. ГУП 2026-2040 треба забрани и онемогући доношење урбанистичких планова због који је потребно  сећи дрвеће са јавних зелених површина и да забраном стамбене и пословне изградње на јавним зеленим површинама допринесе увећању зелене инфраструктуре града Ниша. </w:t>
      </w:r>
      <w:r w:rsidRPr="00FF19DB">
        <w:rPr>
          <w:rFonts w:ascii="Times New Roman" w:eastAsia="Times New Roman" w:hAnsi="Times New Roman" w:cs="Times New Roman"/>
          <w:lang w:val="sr-Cyrl-RS" w:eastAsia="en-GB"/>
        </w:rPr>
        <w:t xml:space="preserve"> </w:t>
      </w:r>
      <w:bookmarkEnd w:id="7"/>
      <w:r w:rsidRPr="00FF19DB">
        <w:rPr>
          <w:rFonts w:ascii="Times New Roman" w:eastAsia="Times New Roman" w:hAnsi="Times New Roman" w:cs="Times New Roman"/>
          <w:lang w:val="sr-Cyrl-RS" w:eastAsia="en-GB"/>
        </w:rPr>
        <w:t xml:space="preserve">Потребно је на свакој градској општини испланирати по једну градску шуму, као што у међублоковским просторима треба планирати тзв. мини-џепне паркове, а </w:t>
      </w:r>
      <w:r w:rsidRPr="00FF19DB">
        <w:rPr>
          <w:rFonts w:ascii="Times New Roman" w:eastAsia="Times New Roman" w:hAnsi="Times New Roman" w:cs="Times New Roman"/>
          <w:b/>
          <w:bCs/>
          <w:lang w:val="sr-Cyrl-RS" w:eastAsia="en-GB"/>
        </w:rPr>
        <w:t xml:space="preserve">за општину Палилула која нема ниједан парк, треба ПРЕДВИДЕТИ ГРАДСКУ ШУМУ ИЗНАД СТАРЕ ЦИГЛАНЕ. Тај простор велчине 3,5, хектара који је кршењем императивних прописа и процедура , и фаворизовањем партијски повезаних инвеститора 2022.год. пренет у „мешовиту намену“, треба изузети из стамбене изградње, ВРАТИТИ МУ ЈАВНУ НАМЕНУ, како би се очувао постојећи биљни и животињски свет, а тај простор сачувао од могућих опасности које му прете у виду клизишта, због глиненог земљишта, подземних вода и нарушавања статике брда. Нису потребна никаква велика улагања већ обогаћивање постојећег растиња а ГРАДСКА </w:t>
      </w:r>
      <w:r w:rsidRPr="00FF19DB">
        <w:rPr>
          <w:rFonts w:ascii="Times New Roman" w:eastAsia="Times New Roman" w:hAnsi="Times New Roman" w:cs="Times New Roman"/>
          <w:b/>
          <w:bCs/>
          <w:lang w:val="sr-Cyrl-RS" w:eastAsia="en-GB"/>
        </w:rPr>
        <w:lastRenderedPageBreak/>
        <w:t>ШУМА на преосталих 3,5 хектара унапредиће лоше параметре зелене инфраструктуре, загађење ваздуха, топлотна острва  и донети све благодети становништву, не само Палилуле, већ и центра града Ниша са кога се спушта свежина преосталог зеленила са брда Горица</w:t>
      </w:r>
      <w:r>
        <w:rPr>
          <w:rFonts w:ascii="Times New Roman" w:eastAsia="Times New Roman" w:hAnsi="Times New Roman" w:cs="Times New Roman"/>
          <w:b/>
          <w:bCs/>
          <w:lang w:val="sr-Cyrl-RS" w:eastAsia="en-GB"/>
        </w:rPr>
        <w:t>.</w:t>
      </w:r>
    </w:p>
    <w:p w14:paraId="3689FE15" w14:textId="77777777" w:rsidR="0054118F" w:rsidRPr="00A24F87" w:rsidRDefault="0054118F" w:rsidP="00A24F87">
      <w:pPr>
        <w:spacing w:before="100" w:beforeAutospacing="1" w:after="100" w:afterAutospacing="1" w:line="240" w:lineRule="auto"/>
        <w:jc w:val="center"/>
        <w:outlineLvl w:val="1"/>
        <w:rPr>
          <w:rFonts w:ascii="Times New Roman" w:eastAsia="Times New Roman" w:hAnsi="Times New Roman"/>
          <w:b/>
          <w:bCs/>
          <w:lang w:val="sr-Cyrl-RS"/>
        </w:rPr>
      </w:pPr>
    </w:p>
    <w:p w14:paraId="6FC6CC30" w14:textId="17E24C13" w:rsidR="005F3EC4" w:rsidRDefault="005F3EC4" w:rsidP="005F3EC4">
      <w:pPr>
        <w:spacing w:beforeAutospacing="1" w:after="0" w:afterAutospacing="1" w:line="240" w:lineRule="auto"/>
        <w:jc w:val="both"/>
        <w:rPr>
          <w:rFonts w:ascii="Times New Roman" w:hAnsi="Times New Roman" w:cs="Times New Roman"/>
          <w:b/>
          <w:bCs/>
          <w:lang w:val="sr-Cyrl-RS"/>
        </w:rPr>
      </w:pPr>
      <w:bookmarkStart w:id="8" w:name="_Hlk235914050"/>
      <w:bookmarkStart w:id="9" w:name="_Hlk235915410"/>
      <w:bookmarkEnd w:id="6"/>
      <w:r w:rsidRPr="005F3EC4">
        <w:rPr>
          <w:rFonts w:ascii="Times New Roman" w:hAnsi="Times New Roman" w:cs="Times New Roman"/>
          <w:b/>
          <w:bCs/>
          <w:lang w:val="sr-Cyrl-RS"/>
        </w:rPr>
        <w:t>ПРИМЕДБА 6</w:t>
      </w:r>
      <w:r>
        <w:rPr>
          <w:rFonts w:ascii="Times New Roman" w:hAnsi="Times New Roman" w:cs="Times New Roman"/>
          <w:lang w:val="sr-Cyrl-RS"/>
        </w:rPr>
        <w:t xml:space="preserve">. </w:t>
      </w:r>
      <w:r w:rsidR="00BC57EE" w:rsidRPr="005F3EC4">
        <w:rPr>
          <w:rFonts w:ascii="Times New Roman" w:hAnsi="Times New Roman" w:cs="Times New Roman"/>
          <w:lang w:val="sr-Cyrl-RS"/>
        </w:rPr>
        <w:t xml:space="preserve">У текст ГУП 2026-2040 унети и </w:t>
      </w:r>
      <w:r w:rsidR="00BC57EE" w:rsidRPr="005F3EC4">
        <w:rPr>
          <w:rFonts w:ascii="Times New Roman" w:hAnsi="Times New Roman" w:cs="Times New Roman"/>
          <w:b/>
          <w:bCs/>
          <w:lang w:val="sr-Cyrl-RS"/>
        </w:rPr>
        <w:t xml:space="preserve">разрадити </w:t>
      </w:r>
      <w:r w:rsidRPr="005F3EC4">
        <w:rPr>
          <w:rFonts w:ascii="Times New Roman" w:hAnsi="Times New Roman" w:cs="Times New Roman"/>
          <w:b/>
          <w:bCs/>
          <w:lang w:val="sr-Cyrl-RS"/>
        </w:rPr>
        <w:t>ОБАВЕЗЕ ИНВЕСТИТОРА КОЈЕ ГРАД НИШ ПРЕД ЊИХ ПОСТАВЉА УКОЛИКО ЖЕЛЕ ДА ГРАДЕ СТАМБЕНЕ И ПОСЛОВНЕ ОБЈЕКТЕ У НИШУ</w:t>
      </w:r>
      <w:r w:rsidR="00BC57EE" w:rsidRPr="005F3EC4">
        <w:rPr>
          <w:rFonts w:ascii="Times New Roman" w:hAnsi="Times New Roman" w:cs="Times New Roman"/>
          <w:b/>
          <w:bCs/>
          <w:lang w:val="sr-Cyrl-RS"/>
        </w:rPr>
        <w:t xml:space="preserve">, </w:t>
      </w:r>
      <w:r w:rsidRPr="005F3EC4">
        <w:rPr>
          <w:rFonts w:ascii="Times New Roman" w:hAnsi="Times New Roman" w:cs="Times New Roman"/>
          <w:b/>
          <w:bCs/>
          <w:lang w:val="sr-Cyrl-RS"/>
        </w:rPr>
        <w:t xml:space="preserve">А КОЈИ ПРЕДСТАВЉАЈУ ЕЛЕМЕНТЕ КОРПОРАТИВНЕ ДРУШТВЕНЕ ОДГОВОРНОСТИ. </w:t>
      </w:r>
      <w:r w:rsidR="001534AD">
        <w:rPr>
          <w:rFonts w:ascii="Times New Roman" w:hAnsi="Times New Roman" w:cs="Times New Roman"/>
          <w:b/>
          <w:bCs/>
          <w:lang w:val="sr-Cyrl-RS"/>
        </w:rPr>
        <w:t>Неки</w:t>
      </w:r>
      <w:r w:rsidR="00BC57EE" w:rsidRPr="005F3EC4">
        <w:rPr>
          <w:rFonts w:ascii="Times New Roman" w:hAnsi="Times New Roman" w:cs="Times New Roman"/>
          <w:b/>
          <w:bCs/>
          <w:lang w:val="sr-Cyrl-RS"/>
        </w:rPr>
        <w:t xml:space="preserve"> од захтева </w:t>
      </w:r>
      <w:r w:rsidR="001534AD">
        <w:rPr>
          <w:rFonts w:ascii="Times New Roman" w:hAnsi="Times New Roman" w:cs="Times New Roman"/>
          <w:b/>
          <w:bCs/>
          <w:lang w:val="sr-Cyrl-RS"/>
        </w:rPr>
        <w:t>су</w:t>
      </w:r>
    </w:p>
    <w:p w14:paraId="11BA77A9" w14:textId="6B668C16" w:rsidR="005F3EC4" w:rsidRPr="005F3EC4" w:rsidRDefault="00BC57EE"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sidRPr="005F3EC4">
        <w:rPr>
          <w:rFonts w:ascii="Times New Roman" w:hAnsi="Times New Roman" w:cs="Times New Roman"/>
          <w:b/>
          <w:bCs/>
          <w:u w:val="single"/>
          <w:lang w:val="sr-Cyrl-RS"/>
        </w:rPr>
        <w:t xml:space="preserve">у стамбене и пословне објекте мора </w:t>
      </w:r>
      <w:r w:rsidR="001534AD">
        <w:rPr>
          <w:rFonts w:ascii="Times New Roman" w:hAnsi="Times New Roman" w:cs="Times New Roman"/>
          <w:b/>
          <w:bCs/>
          <w:u w:val="single"/>
          <w:lang w:val="sr-Cyrl-RS"/>
        </w:rPr>
        <w:t xml:space="preserve">бити уграживана </w:t>
      </w:r>
      <w:r w:rsidRPr="005F3EC4">
        <w:rPr>
          <w:rFonts w:ascii="Times New Roman" w:hAnsi="Times New Roman" w:cs="Times New Roman"/>
          <w:b/>
          <w:bCs/>
          <w:u w:val="single"/>
          <w:lang w:val="sr-Cyrl-RS"/>
        </w:rPr>
        <w:t xml:space="preserve"> централна клима,</w:t>
      </w:r>
    </w:p>
    <w:p w14:paraId="5107707B" w14:textId="77777777" w:rsidR="005F3EC4" w:rsidRPr="005F3EC4" w:rsidRDefault="005F3EC4"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Pr>
          <w:rFonts w:ascii="Times New Roman" w:hAnsi="Times New Roman" w:cs="Times New Roman"/>
          <w:b/>
          <w:bCs/>
          <w:lang w:val="sr-Cyrl-RS"/>
        </w:rPr>
        <w:t xml:space="preserve">захтев да </w:t>
      </w:r>
      <w:r w:rsidR="00BC57EE" w:rsidRPr="005F3EC4">
        <w:rPr>
          <w:rFonts w:ascii="Times New Roman" w:hAnsi="Times New Roman" w:cs="Times New Roman"/>
          <w:b/>
          <w:bCs/>
          <w:u w:val="single"/>
          <w:lang w:val="sr-Cyrl-RS"/>
        </w:rPr>
        <w:t xml:space="preserve"> проценат</w:t>
      </w:r>
      <w:r w:rsidR="00925A95" w:rsidRPr="005F3EC4">
        <w:rPr>
          <w:rFonts w:ascii="Times New Roman" w:hAnsi="Times New Roman" w:cs="Times New Roman"/>
          <w:b/>
          <w:bCs/>
          <w:u w:val="single"/>
          <w:lang w:val="sr-Cyrl-RS"/>
        </w:rPr>
        <w:t xml:space="preserve"> од</w:t>
      </w:r>
      <w:r w:rsidR="00BC57EE" w:rsidRPr="005F3EC4">
        <w:rPr>
          <w:rFonts w:ascii="Times New Roman" w:hAnsi="Times New Roman" w:cs="Times New Roman"/>
          <w:b/>
          <w:bCs/>
          <w:u w:val="single"/>
          <w:lang w:val="sr-Cyrl-RS"/>
        </w:rPr>
        <w:t xml:space="preserve"> бар 10% изграђених станова мора бити по субвенционисаним ценама доступан младима и младим брачним паровима у сарадњи са Градском стамбеном агенцијом</w:t>
      </w:r>
      <w:r w:rsidR="00925A95" w:rsidRPr="005F3EC4">
        <w:rPr>
          <w:rFonts w:ascii="Times New Roman" w:hAnsi="Times New Roman" w:cs="Times New Roman"/>
          <w:b/>
          <w:bCs/>
          <w:u w:val="single"/>
          <w:lang w:val="sr-Cyrl-RS"/>
        </w:rPr>
        <w:t>,</w:t>
      </w:r>
      <w:r w:rsidR="00BC57EE" w:rsidRPr="005F3EC4">
        <w:rPr>
          <w:rFonts w:ascii="Times New Roman" w:hAnsi="Times New Roman" w:cs="Times New Roman"/>
          <w:b/>
          <w:bCs/>
          <w:u w:val="single"/>
          <w:lang w:val="sr-Cyrl-RS"/>
        </w:rPr>
        <w:t xml:space="preserve"> организацијама младих и градском управом, </w:t>
      </w:r>
    </w:p>
    <w:p w14:paraId="2C5521CD" w14:textId="032C5516" w:rsidR="005F3EC4" w:rsidRPr="005F3EC4" w:rsidRDefault="005F3EC4"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sidRPr="001534AD">
        <w:rPr>
          <w:rFonts w:ascii="Times New Roman" w:hAnsi="Times New Roman" w:cs="Times New Roman"/>
          <w:b/>
          <w:bCs/>
          <w:u w:val="single"/>
          <w:lang w:val="sr-Cyrl-RS"/>
        </w:rPr>
        <w:t>висина изграђених вишестамбених објеката у центру града (централна</w:t>
      </w:r>
      <w:r w:rsidR="001534AD" w:rsidRPr="001534AD">
        <w:rPr>
          <w:rFonts w:ascii="Times New Roman" w:hAnsi="Times New Roman" w:cs="Times New Roman"/>
          <w:b/>
          <w:bCs/>
          <w:u w:val="single"/>
          <w:lang w:val="sr-Cyrl-RS"/>
        </w:rPr>
        <w:t>)</w:t>
      </w:r>
      <w:r w:rsidRPr="001534AD">
        <w:rPr>
          <w:rFonts w:ascii="Times New Roman" w:hAnsi="Times New Roman" w:cs="Times New Roman"/>
          <w:b/>
          <w:bCs/>
          <w:u w:val="single"/>
          <w:lang w:val="sr-Cyrl-RS"/>
        </w:rPr>
        <w:t xml:space="preserve"> не може бити виша од П+2, </w:t>
      </w:r>
      <w:r w:rsidR="001534AD">
        <w:rPr>
          <w:rFonts w:ascii="Times New Roman" w:hAnsi="Times New Roman" w:cs="Times New Roman"/>
          <w:b/>
          <w:bCs/>
          <w:u w:val="single"/>
          <w:lang w:val="sr-Cyrl-RS"/>
        </w:rPr>
        <w:t xml:space="preserve">у средњој градској зони висина може бити П-4 (пет спратова) </w:t>
      </w:r>
      <w:r w:rsidRPr="001534AD">
        <w:rPr>
          <w:rFonts w:ascii="Times New Roman" w:hAnsi="Times New Roman" w:cs="Times New Roman"/>
          <w:b/>
          <w:bCs/>
          <w:u w:val="single"/>
          <w:lang w:val="sr-Cyrl-RS"/>
        </w:rPr>
        <w:t xml:space="preserve">док у </w:t>
      </w:r>
      <w:r w:rsidR="001534AD" w:rsidRPr="001534AD">
        <w:rPr>
          <w:rFonts w:ascii="Times New Roman" w:hAnsi="Times New Roman" w:cs="Times New Roman"/>
          <w:b/>
          <w:bCs/>
          <w:u w:val="single"/>
          <w:lang w:val="sr-Cyrl-RS"/>
        </w:rPr>
        <w:t>периферној и рубној зони треба вратити претходну висину П</w:t>
      </w:r>
      <w:r w:rsidR="001534AD">
        <w:rPr>
          <w:rFonts w:ascii="Times New Roman" w:hAnsi="Times New Roman" w:cs="Times New Roman"/>
          <w:b/>
          <w:bCs/>
          <w:lang w:val="sr-Cyrl-RS"/>
        </w:rPr>
        <w:t>-6, без одступања и могућности „додавања“ спратова</w:t>
      </w:r>
      <w:r>
        <w:rPr>
          <w:rFonts w:ascii="Times New Roman" w:hAnsi="Times New Roman" w:cs="Times New Roman"/>
          <w:b/>
          <w:bCs/>
          <w:lang w:val="sr-Cyrl-RS"/>
        </w:rPr>
        <w:t xml:space="preserve"> </w:t>
      </w:r>
      <w:r w:rsidR="001534AD">
        <w:rPr>
          <w:rFonts w:ascii="Times New Roman" w:hAnsi="Times New Roman" w:cs="Times New Roman"/>
          <w:b/>
          <w:bCs/>
          <w:lang w:val="sr-Cyrl-RS"/>
        </w:rPr>
        <w:t xml:space="preserve">уз </w:t>
      </w:r>
      <w:r w:rsidR="00DA0382">
        <w:rPr>
          <w:rFonts w:ascii="Times New Roman" w:hAnsi="Times New Roman" w:cs="Times New Roman"/>
          <w:b/>
          <w:bCs/>
          <w:lang w:val="sr-Cyrl-RS"/>
        </w:rPr>
        <w:t xml:space="preserve">било какву јавну или тајну уплату </w:t>
      </w:r>
      <w:r w:rsidR="001534AD">
        <w:rPr>
          <w:rFonts w:ascii="Times New Roman" w:hAnsi="Times New Roman" w:cs="Times New Roman"/>
          <w:b/>
          <w:bCs/>
          <w:lang w:val="sr-Cyrl-RS"/>
        </w:rPr>
        <w:t>доносиоцима одлука</w:t>
      </w:r>
      <w:r w:rsidR="00DA0382">
        <w:rPr>
          <w:rFonts w:ascii="Times New Roman" w:hAnsi="Times New Roman" w:cs="Times New Roman"/>
          <w:b/>
          <w:bCs/>
          <w:lang w:val="sr-Cyrl-RS"/>
        </w:rPr>
        <w:t xml:space="preserve"> (тарифа је у последњих 6 година била 30.000 евра по додатом спрату) Криминал!</w:t>
      </w:r>
    </w:p>
    <w:p w14:paraId="5C0A35A9" w14:textId="160A3B83" w:rsidR="005F3EC4" w:rsidRPr="005F3EC4" w:rsidRDefault="00BC57EE"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sidRPr="005F3EC4">
        <w:rPr>
          <w:rFonts w:ascii="Times New Roman" w:hAnsi="Times New Roman" w:cs="Times New Roman"/>
          <w:b/>
          <w:bCs/>
          <w:u w:val="single"/>
          <w:lang w:val="sr-Cyrl-RS"/>
        </w:rPr>
        <w:t xml:space="preserve">број обавезних паркинг места мора бити повећан на </w:t>
      </w:r>
      <w:r w:rsidR="00925A95" w:rsidRPr="005F3EC4">
        <w:rPr>
          <w:rFonts w:ascii="Times New Roman" w:hAnsi="Times New Roman" w:cs="Times New Roman"/>
          <w:b/>
          <w:bCs/>
          <w:u w:val="single"/>
          <w:lang w:val="sr-Cyrl-RS"/>
        </w:rPr>
        <w:t xml:space="preserve">бар </w:t>
      </w:r>
      <w:r w:rsidRPr="005F3EC4">
        <w:rPr>
          <w:rFonts w:ascii="Times New Roman" w:hAnsi="Times New Roman" w:cs="Times New Roman"/>
          <w:b/>
          <w:bCs/>
          <w:u w:val="single"/>
          <w:lang w:val="sr-Cyrl-RS"/>
        </w:rPr>
        <w:t>2 по стану</w:t>
      </w:r>
      <w:r w:rsidR="00925A95" w:rsidRPr="005F3EC4">
        <w:rPr>
          <w:rFonts w:ascii="Times New Roman" w:hAnsi="Times New Roman" w:cs="Times New Roman"/>
          <w:b/>
          <w:bCs/>
          <w:u w:val="single"/>
          <w:lang w:val="sr-Cyrl-RS"/>
        </w:rPr>
        <w:t xml:space="preserve"> ( </w:t>
      </w:r>
      <w:r w:rsidR="001534AD">
        <w:rPr>
          <w:rFonts w:ascii="Times New Roman" w:hAnsi="Times New Roman" w:cs="Times New Roman"/>
          <w:b/>
          <w:bCs/>
          <w:u w:val="single"/>
          <w:lang w:val="sr-Cyrl-RS"/>
        </w:rPr>
        <w:t xml:space="preserve">и </w:t>
      </w:r>
      <w:r w:rsidR="00925A95" w:rsidRPr="005F3EC4">
        <w:rPr>
          <w:rFonts w:ascii="Times New Roman" w:hAnsi="Times New Roman" w:cs="Times New Roman"/>
          <w:b/>
          <w:bCs/>
          <w:u w:val="single"/>
          <w:lang w:val="sr-Cyrl-RS"/>
        </w:rPr>
        <w:t>треће место за госте)</w:t>
      </w:r>
      <w:r w:rsidRPr="005F3EC4">
        <w:rPr>
          <w:rFonts w:ascii="Times New Roman" w:hAnsi="Times New Roman" w:cs="Times New Roman"/>
          <w:b/>
          <w:bCs/>
          <w:u w:val="single"/>
          <w:lang w:val="sr-Cyrl-RS"/>
        </w:rPr>
        <w:t xml:space="preserve">, </w:t>
      </w:r>
    </w:p>
    <w:p w14:paraId="7F24F328" w14:textId="77777777" w:rsidR="005F3EC4" w:rsidRPr="001534AD" w:rsidRDefault="00BC57EE"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sidRPr="005F3EC4">
        <w:rPr>
          <w:rFonts w:ascii="Times New Roman" w:hAnsi="Times New Roman" w:cs="Times New Roman"/>
          <w:b/>
          <w:bCs/>
          <w:u w:val="single"/>
          <w:lang w:val="sr-Cyrl-RS"/>
        </w:rPr>
        <w:t>обавезан проценат зелене површине мора бити бар 40% и најмање 25% у додиру са земљом,</w:t>
      </w:r>
    </w:p>
    <w:p w14:paraId="556A7777" w14:textId="49908412" w:rsidR="001534AD" w:rsidRPr="005F3EC4" w:rsidRDefault="001534AD"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Pr>
          <w:rFonts w:ascii="Times New Roman" w:hAnsi="Times New Roman" w:cs="Times New Roman"/>
          <w:b/>
          <w:bCs/>
          <w:u w:val="single"/>
          <w:lang w:val="sr-Cyrl-RS"/>
        </w:rPr>
        <w:t>паркинзи око зграда морају бити покривени дрвећем које ће са годинама правити хладовину , или покривено надстрешницама са соларним плочама ,</w:t>
      </w:r>
    </w:p>
    <w:p w14:paraId="2EA2D8D8" w14:textId="77777777" w:rsidR="001534AD" w:rsidRDefault="00BC57EE"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sidRPr="005F3EC4">
        <w:rPr>
          <w:rFonts w:ascii="Times New Roman" w:hAnsi="Times New Roman" w:cs="Times New Roman"/>
          <w:b/>
          <w:bCs/>
          <w:u w:val="single"/>
          <w:lang w:val="sr-Cyrl-RS"/>
        </w:rPr>
        <w:t xml:space="preserve"> одржавање зеленила око стамбених зграда током наредних десет година мора бити обавеза инвеститора</w:t>
      </w:r>
      <w:r w:rsidR="00925A95" w:rsidRPr="005F3EC4">
        <w:rPr>
          <w:rFonts w:ascii="Times New Roman" w:hAnsi="Times New Roman" w:cs="Times New Roman"/>
          <w:lang w:val="sr-Cyrl-RS"/>
        </w:rPr>
        <w:t xml:space="preserve"> (суперколаудациони период)</w:t>
      </w:r>
      <w:r w:rsidRPr="005F3EC4">
        <w:rPr>
          <w:rFonts w:ascii="Times New Roman" w:hAnsi="Times New Roman" w:cs="Times New Roman"/>
          <w:lang w:val="sr-Cyrl-RS"/>
        </w:rPr>
        <w:t>, све ово са репресивним мерама, санкцијама и стављање</w:t>
      </w:r>
      <w:r w:rsidR="00925A95" w:rsidRPr="005F3EC4">
        <w:rPr>
          <w:rFonts w:ascii="Times New Roman" w:hAnsi="Times New Roman" w:cs="Times New Roman"/>
          <w:lang w:val="sr-Cyrl-RS"/>
        </w:rPr>
        <w:t>м</w:t>
      </w:r>
      <w:r w:rsidRPr="005F3EC4">
        <w:rPr>
          <w:rFonts w:ascii="Times New Roman" w:hAnsi="Times New Roman" w:cs="Times New Roman"/>
          <w:lang w:val="sr-Cyrl-RS"/>
        </w:rPr>
        <w:t xml:space="preserve"> инвеститора на црну листу Града Ниша у случају фингирања, непоштовања или неизвршења ових обавеза.</w:t>
      </w:r>
      <w:r w:rsidR="00925A95" w:rsidRPr="005F3EC4">
        <w:rPr>
          <w:rFonts w:ascii="Times New Roman" w:hAnsi="Times New Roman" w:cs="Times New Roman"/>
          <w:lang w:val="sr-Cyrl-RS"/>
        </w:rPr>
        <w:t xml:space="preserve"> </w:t>
      </w:r>
    </w:p>
    <w:p w14:paraId="41F0EE0D" w14:textId="19B47617" w:rsidR="00DD1418" w:rsidRDefault="00DD1418"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sidRPr="00DD1418">
        <w:rPr>
          <w:rFonts w:ascii="Times New Roman" w:eastAsia="Times New Roman" w:hAnsi="Times New Roman"/>
          <w:b/>
          <w:bCs/>
          <w:noProof/>
          <w:lang w:val="sr-Cyrl-CS"/>
        </w:rPr>
        <w:t>инвеститорима</w:t>
      </w:r>
      <w:r>
        <w:rPr>
          <w:rFonts w:ascii="Times New Roman" w:eastAsia="Times New Roman" w:hAnsi="Times New Roman"/>
          <w:b/>
          <w:bCs/>
          <w:noProof/>
          <w:lang w:val="sr-Cyrl-CS"/>
        </w:rPr>
        <w:t xml:space="preserve"> </w:t>
      </w:r>
      <w:r w:rsidRPr="00DD1418">
        <w:rPr>
          <w:rFonts w:ascii="Times New Roman" w:eastAsia="Times New Roman" w:hAnsi="Times New Roman"/>
          <w:b/>
          <w:bCs/>
          <w:noProof/>
          <w:lang w:val="sr-Cyrl-CS"/>
        </w:rPr>
        <w:t xml:space="preserve">увести накнаду за </w:t>
      </w:r>
      <w:r w:rsidR="00826F22">
        <w:rPr>
          <w:rFonts w:ascii="Times New Roman" w:eastAsia="Times New Roman" w:hAnsi="Times New Roman"/>
          <w:b/>
          <w:bCs/>
          <w:noProof/>
          <w:lang w:val="sr-Cyrl-CS"/>
        </w:rPr>
        <w:t xml:space="preserve">формирање и </w:t>
      </w:r>
      <w:r w:rsidRPr="00DD1418">
        <w:rPr>
          <w:rFonts w:ascii="Times New Roman" w:eastAsia="Times New Roman" w:hAnsi="Times New Roman"/>
          <w:b/>
          <w:bCs/>
          <w:noProof/>
          <w:lang w:val="sr-Cyrl-CS"/>
        </w:rPr>
        <w:t>одржавање зеленог градског појаса као елемент корпоративне друштвене одговорности (</w:t>
      </w:r>
      <w:r w:rsidRPr="00DD1418">
        <w:rPr>
          <w:rFonts w:ascii="Times New Roman" w:eastAsia="Times New Roman" w:hAnsi="Times New Roman"/>
          <w:b/>
          <w:bCs/>
          <w:noProof/>
          <w:lang w:val="en-US"/>
        </w:rPr>
        <w:t>CSR</w:t>
      </w:r>
      <w:r w:rsidRPr="00DD1418">
        <w:rPr>
          <w:rFonts w:ascii="Times New Roman" w:eastAsia="Times New Roman" w:hAnsi="Times New Roman"/>
          <w:b/>
          <w:bCs/>
          <w:noProof/>
          <w:lang w:val="sr-Cyrl-CS"/>
        </w:rPr>
        <w:t xml:space="preserve"> /</w:t>
      </w:r>
      <w:r w:rsidRPr="00DD1418">
        <w:rPr>
          <w:rFonts w:ascii="Times New Roman" w:eastAsia="Times New Roman" w:hAnsi="Times New Roman"/>
          <w:b/>
          <w:bCs/>
          <w:noProof/>
          <w:lang w:val="en-US"/>
        </w:rPr>
        <w:t>Corporate</w:t>
      </w:r>
      <w:r w:rsidRPr="00DD1418">
        <w:rPr>
          <w:rFonts w:ascii="Times New Roman" w:eastAsia="Times New Roman" w:hAnsi="Times New Roman"/>
          <w:b/>
          <w:bCs/>
          <w:noProof/>
          <w:lang w:val="sr-Cyrl-CS"/>
        </w:rPr>
        <w:t xml:space="preserve"> </w:t>
      </w:r>
      <w:r w:rsidRPr="00DD1418">
        <w:rPr>
          <w:rFonts w:ascii="Times New Roman" w:eastAsia="Times New Roman" w:hAnsi="Times New Roman"/>
          <w:b/>
          <w:bCs/>
          <w:noProof/>
          <w:lang w:val="en-US"/>
        </w:rPr>
        <w:t>Social</w:t>
      </w:r>
      <w:r w:rsidRPr="00DD1418">
        <w:rPr>
          <w:rFonts w:ascii="Times New Roman" w:eastAsia="Times New Roman" w:hAnsi="Times New Roman"/>
          <w:b/>
          <w:bCs/>
          <w:noProof/>
          <w:lang w:val="sr-Cyrl-CS"/>
        </w:rPr>
        <w:t xml:space="preserve"> </w:t>
      </w:r>
      <w:r w:rsidRPr="00DD1418">
        <w:rPr>
          <w:rFonts w:ascii="Times New Roman" w:eastAsia="Times New Roman" w:hAnsi="Times New Roman"/>
          <w:b/>
          <w:bCs/>
          <w:noProof/>
          <w:lang w:val="en-US"/>
        </w:rPr>
        <w:t>Responsibility</w:t>
      </w:r>
      <w:r w:rsidRPr="00DD1418">
        <w:rPr>
          <w:rFonts w:ascii="Times New Roman" w:eastAsia="Times New Roman" w:hAnsi="Times New Roman"/>
          <w:b/>
          <w:bCs/>
          <w:noProof/>
          <w:lang w:val="sr-Cyrl-CS"/>
        </w:rPr>
        <w:t>).</w:t>
      </w:r>
    </w:p>
    <w:p w14:paraId="662DBCA5" w14:textId="2C95CA6C" w:rsidR="00413623" w:rsidRPr="005F3EC4" w:rsidRDefault="00925A95" w:rsidP="005F3EC4">
      <w:pPr>
        <w:pStyle w:val="ListParagraph"/>
        <w:numPr>
          <w:ilvl w:val="0"/>
          <w:numId w:val="4"/>
        </w:numPr>
        <w:spacing w:beforeAutospacing="1" w:after="0" w:afterAutospacing="1" w:line="240" w:lineRule="auto"/>
        <w:jc w:val="both"/>
        <w:rPr>
          <w:rFonts w:ascii="Times New Roman" w:hAnsi="Times New Roman" w:cs="Times New Roman"/>
          <w:lang w:val="sr-Cyrl-RS"/>
        </w:rPr>
      </w:pPr>
      <w:r w:rsidRPr="001534AD">
        <w:rPr>
          <w:rFonts w:ascii="Times New Roman" w:hAnsi="Times New Roman" w:cs="Times New Roman"/>
          <w:b/>
          <w:bCs/>
          <w:lang w:val="sr-Cyrl-RS"/>
        </w:rPr>
        <w:t>Забранити урбанистичке план</w:t>
      </w:r>
      <w:r w:rsidR="006325F6" w:rsidRPr="001534AD">
        <w:rPr>
          <w:rFonts w:ascii="Times New Roman" w:hAnsi="Times New Roman" w:cs="Times New Roman"/>
          <w:b/>
          <w:bCs/>
          <w:lang w:val="sr-Cyrl-RS"/>
        </w:rPr>
        <w:t>о</w:t>
      </w:r>
      <w:r w:rsidRPr="001534AD">
        <w:rPr>
          <w:rFonts w:ascii="Times New Roman" w:hAnsi="Times New Roman" w:cs="Times New Roman"/>
          <w:b/>
          <w:bCs/>
          <w:lang w:val="sr-Cyrl-RS"/>
        </w:rPr>
        <w:t xml:space="preserve">ве и пројекте који </w:t>
      </w:r>
      <w:r w:rsidR="001534AD">
        <w:rPr>
          <w:rFonts w:ascii="Times New Roman" w:hAnsi="Times New Roman" w:cs="Times New Roman"/>
          <w:b/>
          <w:bCs/>
          <w:lang w:val="sr-Cyrl-RS"/>
        </w:rPr>
        <w:t>као замену за</w:t>
      </w:r>
      <w:r w:rsidRPr="001534AD">
        <w:rPr>
          <w:rFonts w:ascii="Times New Roman" w:hAnsi="Times New Roman" w:cs="Times New Roman"/>
          <w:b/>
          <w:bCs/>
          <w:lang w:val="sr-Cyrl-RS"/>
        </w:rPr>
        <w:t xml:space="preserve"> зеленил</w:t>
      </w:r>
      <w:r w:rsidR="001534AD">
        <w:rPr>
          <w:rFonts w:ascii="Times New Roman" w:hAnsi="Times New Roman" w:cs="Times New Roman"/>
          <w:b/>
          <w:bCs/>
          <w:lang w:val="sr-Cyrl-RS"/>
        </w:rPr>
        <w:t>о</w:t>
      </w:r>
      <w:r w:rsidRPr="001534AD">
        <w:rPr>
          <w:rFonts w:ascii="Times New Roman" w:hAnsi="Times New Roman" w:cs="Times New Roman"/>
          <w:b/>
          <w:bCs/>
          <w:lang w:val="sr-Cyrl-RS"/>
        </w:rPr>
        <w:t xml:space="preserve"> планирају „зелене кровове“ и „зелене фасаде“</w:t>
      </w:r>
      <w:r w:rsidRPr="005F3EC4">
        <w:rPr>
          <w:rFonts w:ascii="Times New Roman" w:hAnsi="Times New Roman" w:cs="Times New Roman"/>
          <w:lang w:val="sr-Cyrl-RS"/>
        </w:rPr>
        <w:t xml:space="preserve"> јер су у Нишу, у условима  климатских промена, топлотних острва, непостојања техничке воде и атмосферске канализације, апсолутно неодрживи. </w:t>
      </w:r>
    </w:p>
    <w:bookmarkEnd w:id="8"/>
    <w:p w14:paraId="1C81AB34" w14:textId="0D8FD454" w:rsidR="006325F6" w:rsidRDefault="006325F6" w:rsidP="006325F6">
      <w:pPr>
        <w:pStyle w:val="ListParagraph"/>
        <w:spacing w:beforeAutospacing="1" w:after="0" w:afterAutospacing="1" w:line="240" w:lineRule="auto"/>
        <w:ind w:left="1080"/>
        <w:jc w:val="both"/>
        <w:rPr>
          <w:rFonts w:ascii="Times New Roman" w:hAnsi="Times New Roman" w:cs="Times New Roman"/>
          <w:lang w:val="sr-Cyrl-RS"/>
        </w:rPr>
      </w:pPr>
    </w:p>
    <w:p w14:paraId="377A0002" w14:textId="77777777" w:rsidR="006325F6" w:rsidRDefault="006325F6" w:rsidP="006325F6">
      <w:pPr>
        <w:pStyle w:val="ListParagraph"/>
        <w:spacing w:beforeAutospacing="1" w:after="0" w:afterAutospacing="1" w:line="240" w:lineRule="auto"/>
        <w:ind w:left="1080"/>
        <w:jc w:val="both"/>
        <w:rPr>
          <w:rFonts w:ascii="Times New Roman" w:hAnsi="Times New Roman" w:cs="Times New Roman"/>
          <w:lang w:val="sr-Cyrl-RS"/>
        </w:rPr>
      </w:pPr>
    </w:p>
    <w:p w14:paraId="3EC601E8" w14:textId="5676E446" w:rsidR="001C018A" w:rsidRDefault="001534AD" w:rsidP="001534AD">
      <w:pPr>
        <w:spacing w:beforeAutospacing="1" w:after="0" w:afterAutospacing="1" w:line="240" w:lineRule="auto"/>
        <w:jc w:val="both"/>
        <w:rPr>
          <w:rFonts w:ascii="Times New Roman" w:hAnsi="Times New Roman" w:cs="Times New Roman"/>
          <w:b/>
          <w:bCs/>
          <w:lang w:val="sr-Cyrl-RS"/>
        </w:rPr>
      </w:pPr>
      <w:r w:rsidRPr="001534AD">
        <w:rPr>
          <w:rFonts w:ascii="Times New Roman" w:hAnsi="Times New Roman" w:cs="Times New Roman"/>
          <w:b/>
          <w:bCs/>
          <w:lang w:val="sr-Cyrl-RS"/>
        </w:rPr>
        <w:t xml:space="preserve">ПРИМЕДБА </w:t>
      </w:r>
      <w:r w:rsidR="00AF04DB">
        <w:rPr>
          <w:rFonts w:ascii="Times New Roman" w:hAnsi="Times New Roman" w:cs="Times New Roman"/>
          <w:b/>
          <w:bCs/>
          <w:lang w:val="sr-Cyrl-RS"/>
        </w:rPr>
        <w:t>7</w:t>
      </w:r>
      <w:r w:rsidRPr="001534AD">
        <w:rPr>
          <w:rFonts w:ascii="Times New Roman" w:hAnsi="Times New Roman" w:cs="Times New Roman"/>
          <w:b/>
          <w:bCs/>
          <w:lang w:val="sr-Cyrl-RS"/>
        </w:rPr>
        <w:t xml:space="preserve">.  </w:t>
      </w:r>
      <w:r w:rsidR="006325F6" w:rsidRPr="001534AD">
        <w:rPr>
          <w:rFonts w:ascii="Times New Roman" w:hAnsi="Times New Roman" w:cs="Times New Roman"/>
          <w:lang w:val="sr-Cyrl-RS"/>
        </w:rPr>
        <w:t xml:space="preserve">ГУП2026-2040 треба да </w:t>
      </w:r>
      <w:r w:rsidR="006325F6" w:rsidRPr="001534AD">
        <w:rPr>
          <w:rFonts w:ascii="Times New Roman" w:hAnsi="Times New Roman" w:cs="Times New Roman"/>
          <w:b/>
          <w:bCs/>
          <w:lang w:val="sr-Cyrl-RS"/>
        </w:rPr>
        <w:t xml:space="preserve">забрани градњу вишеспратница у историјском центру Ниша. Спратност у центру Ниша, а посебно у Душановој и другим трговачким улицама историјског центра града </w:t>
      </w:r>
      <w:r w:rsidR="000C5BEC" w:rsidRPr="001534AD">
        <w:rPr>
          <w:rFonts w:ascii="Times New Roman" w:hAnsi="Times New Roman" w:cs="Times New Roman"/>
          <w:b/>
          <w:bCs/>
          <w:lang w:val="sr-Cyrl-RS"/>
        </w:rPr>
        <w:t xml:space="preserve">(централна градска зона) </w:t>
      </w:r>
      <w:r w:rsidR="006325F6" w:rsidRPr="001534AD">
        <w:rPr>
          <w:rFonts w:ascii="Times New Roman" w:hAnsi="Times New Roman" w:cs="Times New Roman"/>
          <w:b/>
          <w:bCs/>
          <w:lang w:val="sr-Cyrl-RS"/>
        </w:rPr>
        <w:t>не сме бити виша од П+</w:t>
      </w:r>
      <w:r>
        <w:rPr>
          <w:rFonts w:ascii="Times New Roman" w:hAnsi="Times New Roman" w:cs="Times New Roman"/>
          <w:b/>
          <w:bCs/>
          <w:lang w:val="sr-Cyrl-RS"/>
        </w:rPr>
        <w:t>2</w:t>
      </w:r>
      <w:r w:rsidR="006325F6" w:rsidRPr="001534AD">
        <w:rPr>
          <w:rFonts w:ascii="Times New Roman" w:hAnsi="Times New Roman" w:cs="Times New Roman"/>
          <w:lang w:val="sr-Cyrl-RS"/>
        </w:rPr>
        <w:t xml:space="preserve"> (приземље и </w:t>
      </w:r>
      <w:r>
        <w:rPr>
          <w:rFonts w:ascii="Times New Roman" w:hAnsi="Times New Roman" w:cs="Times New Roman"/>
          <w:lang w:val="sr-Cyrl-RS"/>
        </w:rPr>
        <w:t>2</w:t>
      </w:r>
      <w:r w:rsidR="006325F6" w:rsidRPr="001534AD">
        <w:rPr>
          <w:rFonts w:ascii="Times New Roman" w:hAnsi="Times New Roman" w:cs="Times New Roman"/>
          <w:lang w:val="sr-Cyrl-RS"/>
        </w:rPr>
        <w:t xml:space="preserve"> спрата). </w:t>
      </w:r>
      <w:r w:rsidR="006325F6" w:rsidRPr="001534AD">
        <w:rPr>
          <w:rFonts w:ascii="Times New Roman" w:hAnsi="Times New Roman" w:cs="Times New Roman"/>
          <w:b/>
          <w:bCs/>
          <w:lang w:val="sr-Cyrl-RS"/>
        </w:rPr>
        <w:t xml:space="preserve">Делови града грађени пре 1940.год морају да сачувају идентитет, </w:t>
      </w:r>
      <w:r w:rsidR="00615D19" w:rsidRPr="001534AD">
        <w:rPr>
          <w:rFonts w:ascii="Times New Roman" w:hAnsi="Times New Roman" w:cs="Times New Roman"/>
          <w:b/>
          <w:bCs/>
          <w:lang w:val="sr-Cyrl-RS"/>
        </w:rPr>
        <w:t>а зграде</w:t>
      </w:r>
      <w:r w:rsidR="001C018A" w:rsidRPr="001534AD">
        <w:rPr>
          <w:rFonts w:ascii="Times New Roman" w:hAnsi="Times New Roman" w:cs="Times New Roman"/>
          <w:b/>
          <w:bCs/>
          <w:lang w:val="sr-Cyrl-RS"/>
        </w:rPr>
        <w:t xml:space="preserve"> из ранијег периода</w:t>
      </w:r>
      <w:r w:rsidR="00615D19" w:rsidRPr="001534AD">
        <w:rPr>
          <w:rFonts w:ascii="Times New Roman" w:hAnsi="Times New Roman" w:cs="Times New Roman"/>
          <w:b/>
          <w:bCs/>
          <w:lang w:val="sr-Cyrl-RS"/>
        </w:rPr>
        <w:t xml:space="preserve"> карактер неп</w:t>
      </w:r>
      <w:r w:rsidR="001C018A" w:rsidRPr="001534AD">
        <w:rPr>
          <w:rFonts w:ascii="Times New Roman" w:hAnsi="Times New Roman" w:cs="Times New Roman"/>
          <w:b/>
          <w:bCs/>
          <w:lang w:val="sr-Cyrl-RS"/>
        </w:rPr>
        <w:t>о</w:t>
      </w:r>
      <w:r w:rsidR="00615D19" w:rsidRPr="001534AD">
        <w:rPr>
          <w:rFonts w:ascii="Times New Roman" w:hAnsi="Times New Roman" w:cs="Times New Roman"/>
          <w:b/>
          <w:bCs/>
          <w:lang w:val="sr-Cyrl-RS"/>
        </w:rPr>
        <w:t xml:space="preserve">кретних културних добара. </w:t>
      </w:r>
    </w:p>
    <w:p w14:paraId="589DBEAF" w14:textId="69ECDCC9" w:rsidR="001534AD" w:rsidRPr="001534AD" w:rsidRDefault="001534AD" w:rsidP="001534AD">
      <w:pPr>
        <w:spacing w:beforeAutospacing="1" w:after="0" w:afterAutospacing="1" w:line="240" w:lineRule="auto"/>
        <w:jc w:val="center"/>
        <w:rPr>
          <w:rFonts w:ascii="Times New Roman" w:hAnsi="Times New Roman" w:cs="Times New Roman"/>
          <w:lang w:val="sr-Cyrl-RS"/>
        </w:rPr>
      </w:pPr>
      <w:r>
        <w:rPr>
          <w:rFonts w:ascii="Times New Roman" w:hAnsi="Times New Roman" w:cs="Times New Roman"/>
          <w:b/>
          <w:bCs/>
          <w:lang w:val="sr-Cyrl-RS"/>
        </w:rPr>
        <w:t xml:space="preserve">Образложење примедбе </w:t>
      </w:r>
    </w:p>
    <w:p w14:paraId="005ABCC1" w14:textId="5F3696B3" w:rsidR="006325F6" w:rsidRPr="00AF04DB" w:rsidRDefault="001534AD" w:rsidP="001534AD">
      <w:pPr>
        <w:spacing w:beforeAutospacing="1" w:after="0" w:afterAutospacing="1" w:line="240" w:lineRule="auto"/>
        <w:ind w:firstLine="720"/>
        <w:jc w:val="both"/>
        <w:rPr>
          <w:rFonts w:ascii="Times New Roman" w:hAnsi="Times New Roman" w:cs="Times New Roman"/>
          <w:lang w:val="sr-Cyrl-RS"/>
        </w:rPr>
      </w:pPr>
      <w:r w:rsidRPr="00DA0382">
        <w:rPr>
          <w:rFonts w:ascii="Times New Roman" w:hAnsi="Times New Roman" w:cs="Times New Roman"/>
          <w:b/>
          <w:bCs/>
          <w:lang w:val="sr-Cyrl-RS"/>
        </w:rPr>
        <w:t>Нижа спратност и мања густина насељености у централној градској</w:t>
      </w:r>
      <w:r w:rsidR="00DA0382" w:rsidRPr="00DA0382">
        <w:rPr>
          <w:rFonts w:ascii="Times New Roman" w:hAnsi="Times New Roman" w:cs="Times New Roman"/>
          <w:b/>
          <w:bCs/>
          <w:lang w:val="sr-Cyrl-RS"/>
        </w:rPr>
        <w:t xml:space="preserve"> и средњој градској зони омогућавају очување историјског идентитета града, подизање вредности постојећих објеката, бољу зелену инфраструктуру, а тиме и смањење загажености и </w:t>
      </w:r>
      <w:r w:rsidR="00DA0382" w:rsidRPr="00DA0382">
        <w:rPr>
          <w:rFonts w:ascii="Times New Roman" w:hAnsi="Times New Roman" w:cs="Times New Roman"/>
          <w:b/>
          <w:bCs/>
          <w:lang w:val="sr-Cyrl-RS"/>
        </w:rPr>
        <w:lastRenderedPageBreak/>
        <w:t>топлотних острва у најзагађенијим и високим температурама најугроженијим градским зонама</w:t>
      </w:r>
      <w:r w:rsidR="00DA0382">
        <w:rPr>
          <w:rFonts w:ascii="Times New Roman" w:hAnsi="Times New Roman" w:cs="Times New Roman"/>
          <w:lang w:val="sr-Cyrl-RS"/>
        </w:rPr>
        <w:t xml:space="preserve">. </w:t>
      </w:r>
      <w:r w:rsidR="00AF04DB">
        <w:rPr>
          <w:rFonts w:ascii="Times New Roman" w:hAnsi="Times New Roman" w:cs="Times New Roman"/>
          <w:lang w:val="sr-Cyrl-RS"/>
        </w:rPr>
        <w:t xml:space="preserve">На најзапуштенијој нишкој општини Палилула ГУП би могао да предвиди обавезне садржаје очувања тог у причама Стевана Сремца опеваног дела града Ниша. </w:t>
      </w:r>
      <w:r>
        <w:rPr>
          <w:rFonts w:ascii="Times New Roman" w:hAnsi="Times New Roman" w:cs="Times New Roman"/>
          <w:lang w:val="sr-Cyrl-RS"/>
        </w:rPr>
        <w:t xml:space="preserve"> </w:t>
      </w:r>
      <w:r w:rsidR="00DA0382" w:rsidRPr="00DA0382">
        <w:rPr>
          <w:rFonts w:ascii="Times New Roman" w:hAnsi="Times New Roman" w:cs="Times New Roman"/>
          <w:u w:val="single"/>
          <w:lang w:val="sr-Cyrl-RS"/>
        </w:rPr>
        <w:t xml:space="preserve">Очување историјских делова нишких општина на примеру </w:t>
      </w:r>
      <w:r w:rsidR="006325F6" w:rsidRPr="00DA0382">
        <w:rPr>
          <w:rFonts w:ascii="Times New Roman" w:hAnsi="Times New Roman" w:cs="Times New Roman"/>
          <w:u w:val="single"/>
          <w:lang w:val="sr-Cyrl-RS"/>
        </w:rPr>
        <w:t xml:space="preserve">у </w:t>
      </w:r>
      <w:r w:rsidR="00DA0382" w:rsidRPr="00DA0382">
        <w:rPr>
          <w:rFonts w:ascii="Times New Roman" w:hAnsi="Times New Roman" w:cs="Times New Roman"/>
          <w:u w:val="single"/>
          <w:lang w:val="sr-Cyrl-RS"/>
        </w:rPr>
        <w:t xml:space="preserve">градске </w:t>
      </w:r>
      <w:r w:rsidR="006325F6" w:rsidRPr="00DA0382">
        <w:rPr>
          <w:rFonts w:ascii="Times New Roman" w:hAnsi="Times New Roman" w:cs="Times New Roman"/>
          <w:u w:val="single"/>
          <w:lang w:val="sr-Cyrl-RS"/>
        </w:rPr>
        <w:t>општин</w:t>
      </w:r>
      <w:r w:rsidR="00DA0382" w:rsidRPr="00DA0382">
        <w:rPr>
          <w:rFonts w:ascii="Times New Roman" w:hAnsi="Times New Roman" w:cs="Times New Roman"/>
          <w:u w:val="single"/>
          <w:lang w:val="sr-Cyrl-RS"/>
        </w:rPr>
        <w:t>е</w:t>
      </w:r>
      <w:r w:rsidR="006325F6" w:rsidRPr="00DA0382">
        <w:rPr>
          <w:rFonts w:ascii="Times New Roman" w:hAnsi="Times New Roman" w:cs="Times New Roman"/>
          <w:u w:val="single"/>
          <w:lang w:val="sr-Cyrl-RS"/>
        </w:rPr>
        <w:t xml:space="preserve"> Палилула </w:t>
      </w:r>
      <w:r w:rsidR="00DA0382" w:rsidRPr="00DA0382">
        <w:rPr>
          <w:rFonts w:ascii="Times New Roman" w:hAnsi="Times New Roman" w:cs="Times New Roman"/>
          <w:u w:val="single"/>
          <w:lang w:val="sr-Cyrl-RS"/>
        </w:rPr>
        <w:t xml:space="preserve">могло би да буде откуп од власника, очување, реконструкција </w:t>
      </w:r>
      <w:r w:rsidR="006325F6" w:rsidRPr="00DA0382">
        <w:rPr>
          <w:rFonts w:ascii="Times New Roman" w:hAnsi="Times New Roman" w:cs="Times New Roman"/>
          <w:u w:val="single"/>
          <w:lang w:val="sr-Cyrl-RS"/>
        </w:rPr>
        <w:t xml:space="preserve"> и </w:t>
      </w:r>
      <w:r w:rsidR="00DA0382" w:rsidRPr="00DA0382">
        <w:rPr>
          <w:rFonts w:ascii="Times New Roman" w:hAnsi="Times New Roman" w:cs="Times New Roman"/>
          <w:u w:val="single"/>
          <w:lang w:val="sr-Cyrl-RS"/>
        </w:rPr>
        <w:t xml:space="preserve">претварање </w:t>
      </w:r>
      <w:r w:rsidR="006325F6" w:rsidRPr="00DA0382">
        <w:rPr>
          <w:rFonts w:ascii="Times New Roman" w:hAnsi="Times New Roman" w:cs="Times New Roman"/>
          <w:u w:val="single"/>
          <w:lang w:val="sr-Cyrl-RS"/>
        </w:rPr>
        <w:t xml:space="preserve">у </w:t>
      </w:r>
      <w:r w:rsidR="001C018A" w:rsidRPr="00DA0382">
        <w:rPr>
          <w:rFonts w:ascii="Times New Roman" w:hAnsi="Times New Roman" w:cs="Times New Roman"/>
          <w:u w:val="single"/>
          <w:lang w:val="sr-Cyrl-RS"/>
        </w:rPr>
        <w:t>М</w:t>
      </w:r>
      <w:r w:rsidR="006325F6" w:rsidRPr="00DA0382">
        <w:rPr>
          <w:rFonts w:ascii="Times New Roman" w:hAnsi="Times New Roman" w:cs="Times New Roman"/>
          <w:u w:val="single"/>
          <w:lang w:val="sr-Cyrl-RS"/>
        </w:rPr>
        <w:t xml:space="preserve">узеј </w:t>
      </w:r>
      <w:r w:rsidR="001C018A" w:rsidRPr="00DA0382">
        <w:rPr>
          <w:rFonts w:ascii="Times New Roman" w:hAnsi="Times New Roman" w:cs="Times New Roman"/>
          <w:u w:val="single"/>
          <w:lang w:val="sr-Cyrl-RS"/>
        </w:rPr>
        <w:t xml:space="preserve">Палилуле или Музеј </w:t>
      </w:r>
      <w:r w:rsidR="006325F6" w:rsidRPr="00DA0382">
        <w:rPr>
          <w:rFonts w:ascii="Times New Roman" w:hAnsi="Times New Roman" w:cs="Times New Roman"/>
          <w:u w:val="single"/>
          <w:lang w:val="sr-Cyrl-RS"/>
        </w:rPr>
        <w:t>знаменитих Палилулаца бар једн</w:t>
      </w:r>
      <w:r w:rsidR="00AF04DB">
        <w:rPr>
          <w:rFonts w:ascii="Times New Roman" w:hAnsi="Times New Roman" w:cs="Times New Roman"/>
          <w:u w:val="single"/>
          <w:lang w:val="sr-Cyrl-RS"/>
        </w:rPr>
        <w:t>е</w:t>
      </w:r>
      <w:r w:rsidR="006325F6" w:rsidRPr="00DA0382">
        <w:rPr>
          <w:rFonts w:ascii="Times New Roman" w:hAnsi="Times New Roman" w:cs="Times New Roman"/>
          <w:u w:val="single"/>
          <w:lang w:val="sr-Cyrl-RS"/>
        </w:rPr>
        <w:t xml:space="preserve"> </w:t>
      </w:r>
      <w:r w:rsidR="00DA0382" w:rsidRPr="00DA0382">
        <w:rPr>
          <w:rFonts w:ascii="Times New Roman" w:hAnsi="Times New Roman" w:cs="Times New Roman"/>
          <w:u w:val="single"/>
          <w:lang w:val="sr-Cyrl-RS"/>
        </w:rPr>
        <w:t xml:space="preserve">(најбоље обе) </w:t>
      </w:r>
      <w:r w:rsidR="006325F6" w:rsidRPr="00DA0382">
        <w:rPr>
          <w:rFonts w:ascii="Times New Roman" w:hAnsi="Times New Roman" w:cs="Times New Roman"/>
          <w:u w:val="single"/>
          <w:lang w:val="sr-Cyrl-RS"/>
        </w:rPr>
        <w:t xml:space="preserve">од </w:t>
      </w:r>
      <w:r w:rsidR="001C018A" w:rsidRPr="00DA0382">
        <w:rPr>
          <w:rFonts w:ascii="Times New Roman" w:hAnsi="Times New Roman" w:cs="Times New Roman"/>
          <w:u w:val="single"/>
          <w:lang w:val="sr-Cyrl-RS"/>
        </w:rPr>
        <w:t xml:space="preserve">две преостале </w:t>
      </w:r>
      <w:r w:rsidR="006325F6" w:rsidRPr="00DA0382">
        <w:rPr>
          <w:rFonts w:ascii="Times New Roman" w:hAnsi="Times New Roman" w:cs="Times New Roman"/>
          <w:u w:val="single"/>
          <w:lang w:val="sr-Cyrl-RS"/>
        </w:rPr>
        <w:t>преостал</w:t>
      </w:r>
      <w:r w:rsidR="001C018A" w:rsidRPr="00DA0382">
        <w:rPr>
          <w:rFonts w:ascii="Times New Roman" w:hAnsi="Times New Roman" w:cs="Times New Roman"/>
          <w:u w:val="single"/>
          <w:lang w:val="sr-Cyrl-RS"/>
        </w:rPr>
        <w:t>е</w:t>
      </w:r>
      <w:r w:rsidR="006325F6" w:rsidRPr="00DA0382">
        <w:rPr>
          <w:rFonts w:ascii="Times New Roman" w:hAnsi="Times New Roman" w:cs="Times New Roman"/>
          <w:u w:val="single"/>
          <w:lang w:val="sr-Cyrl-RS"/>
        </w:rPr>
        <w:t xml:space="preserve"> стар</w:t>
      </w:r>
      <w:r w:rsidR="001C018A" w:rsidRPr="00DA0382">
        <w:rPr>
          <w:rFonts w:ascii="Times New Roman" w:hAnsi="Times New Roman" w:cs="Times New Roman"/>
          <w:u w:val="single"/>
          <w:lang w:val="sr-Cyrl-RS"/>
        </w:rPr>
        <w:t>е</w:t>
      </w:r>
      <w:r w:rsidR="006325F6" w:rsidRPr="00DA0382">
        <w:rPr>
          <w:rFonts w:ascii="Times New Roman" w:hAnsi="Times New Roman" w:cs="Times New Roman"/>
          <w:u w:val="single"/>
          <w:lang w:val="sr-Cyrl-RS"/>
        </w:rPr>
        <w:t xml:space="preserve"> нишк</w:t>
      </w:r>
      <w:r w:rsidR="00DA0382" w:rsidRPr="00DA0382">
        <w:rPr>
          <w:rFonts w:ascii="Times New Roman" w:hAnsi="Times New Roman" w:cs="Times New Roman"/>
          <w:u w:val="single"/>
          <w:lang w:val="sr-Cyrl-RS"/>
        </w:rPr>
        <w:t>е</w:t>
      </w:r>
      <w:r w:rsidR="006325F6" w:rsidRPr="00DA0382">
        <w:rPr>
          <w:rFonts w:ascii="Times New Roman" w:hAnsi="Times New Roman" w:cs="Times New Roman"/>
          <w:u w:val="single"/>
          <w:lang w:val="sr-Cyrl-RS"/>
        </w:rPr>
        <w:t xml:space="preserve"> кућ</w:t>
      </w:r>
      <w:r w:rsidR="00DA0382" w:rsidRPr="00DA0382">
        <w:rPr>
          <w:rFonts w:ascii="Times New Roman" w:hAnsi="Times New Roman" w:cs="Times New Roman"/>
          <w:u w:val="single"/>
          <w:lang w:val="sr-Cyrl-RS"/>
        </w:rPr>
        <w:t>е</w:t>
      </w:r>
      <w:r w:rsidR="006325F6" w:rsidRPr="00DA0382">
        <w:rPr>
          <w:rFonts w:ascii="Times New Roman" w:hAnsi="Times New Roman" w:cs="Times New Roman"/>
          <w:u w:val="single"/>
          <w:lang w:val="sr-Cyrl-RS"/>
        </w:rPr>
        <w:t xml:space="preserve"> грађе</w:t>
      </w:r>
      <w:r w:rsidR="001C018A" w:rsidRPr="00DA0382">
        <w:rPr>
          <w:rFonts w:ascii="Times New Roman" w:hAnsi="Times New Roman" w:cs="Times New Roman"/>
          <w:u w:val="single"/>
          <w:lang w:val="sr-Cyrl-RS"/>
        </w:rPr>
        <w:t>не</w:t>
      </w:r>
      <w:r w:rsidR="006325F6" w:rsidRPr="00DA0382">
        <w:rPr>
          <w:rFonts w:ascii="Times New Roman" w:hAnsi="Times New Roman" w:cs="Times New Roman"/>
          <w:u w:val="single"/>
          <w:lang w:val="sr-Cyrl-RS"/>
        </w:rPr>
        <w:t xml:space="preserve"> од блата (ћерпич)</w:t>
      </w:r>
      <w:r w:rsidR="00DA0382" w:rsidRPr="00DA0382">
        <w:rPr>
          <w:rFonts w:ascii="Times New Roman" w:hAnsi="Times New Roman" w:cs="Times New Roman"/>
          <w:u w:val="single"/>
          <w:lang w:val="sr-Cyrl-RS"/>
        </w:rPr>
        <w:t xml:space="preserve"> које су тик уз Палилулску рампу.</w:t>
      </w:r>
      <w:r w:rsidR="00DA0382">
        <w:rPr>
          <w:rFonts w:ascii="Times New Roman" w:hAnsi="Times New Roman" w:cs="Times New Roman"/>
          <w:lang w:val="sr-Cyrl-RS"/>
        </w:rPr>
        <w:t xml:space="preserve"> Измештањем пруге то би могао да буде прави боемск</w:t>
      </w:r>
      <w:r w:rsidR="00AF04DB">
        <w:rPr>
          <w:rFonts w:ascii="Times New Roman" w:hAnsi="Times New Roman" w:cs="Times New Roman"/>
          <w:lang w:val="sr-Cyrl-RS"/>
        </w:rPr>
        <w:t>о-уметнички-</w:t>
      </w:r>
      <w:r w:rsidR="00DA0382">
        <w:rPr>
          <w:rFonts w:ascii="Times New Roman" w:hAnsi="Times New Roman" w:cs="Times New Roman"/>
          <w:lang w:val="sr-Cyrl-RS"/>
        </w:rPr>
        <w:t xml:space="preserve"> туристички кварт вредан </w:t>
      </w:r>
      <w:r w:rsidR="00AF04DB">
        <w:rPr>
          <w:rFonts w:ascii="Times New Roman" w:hAnsi="Times New Roman" w:cs="Times New Roman"/>
          <w:lang w:val="sr-Cyrl-RS"/>
        </w:rPr>
        <w:t xml:space="preserve">Палилулцима и </w:t>
      </w:r>
      <w:r w:rsidR="00DA0382">
        <w:rPr>
          <w:rFonts w:ascii="Times New Roman" w:hAnsi="Times New Roman" w:cs="Times New Roman"/>
          <w:lang w:val="sr-Cyrl-RS"/>
        </w:rPr>
        <w:t xml:space="preserve">туристима који би сведочио о животу старог Ниша. То јесте креативна идеја, за разлику од расходованих аутомобила прекривених зеленим итисоном, који треба да симболишу непостојећу „зелену општину Палилула“ </w:t>
      </w:r>
      <w:r w:rsidR="00AF04DB">
        <w:rPr>
          <w:rFonts w:ascii="Times New Roman" w:hAnsi="Times New Roman" w:cs="Times New Roman"/>
          <w:lang w:val="sr-Cyrl-RS"/>
        </w:rPr>
        <w:t>или распалог буренцета-чесме поред које људи седе јер нема парка ни хладовине на Палилули и Палилулској рампи</w:t>
      </w:r>
      <w:r w:rsidR="00AF04DB" w:rsidRPr="00AF04DB">
        <w:rPr>
          <w:rFonts w:ascii="Times New Roman" w:hAnsi="Times New Roman" w:cs="Times New Roman"/>
          <w:u w:val="single"/>
          <w:lang w:val="sr-Cyrl-RS"/>
        </w:rPr>
        <w:t xml:space="preserve">. </w:t>
      </w:r>
      <w:r w:rsidR="006325F6" w:rsidRPr="00AF04DB">
        <w:rPr>
          <w:rFonts w:ascii="Times New Roman" w:hAnsi="Times New Roman" w:cs="Times New Roman"/>
          <w:u w:val="single"/>
          <w:lang w:val="sr-Cyrl-RS"/>
        </w:rPr>
        <w:t xml:space="preserve">Некадашња зграда Соколског дома </w:t>
      </w:r>
      <w:r w:rsidR="00AF04DB" w:rsidRPr="00AF04DB">
        <w:rPr>
          <w:rFonts w:ascii="Times New Roman" w:hAnsi="Times New Roman" w:cs="Times New Roman"/>
          <w:u w:val="single"/>
          <w:lang w:val="sr-Cyrl-RS"/>
        </w:rPr>
        <w:t xml:space="preserve">(стара зграда Жандармерије) </w:t>
      </w:r>
      <w:r w:rsidR="006325F6" w:rsidRPr="00AF04DB">
        <w:rPr>
          <w:rFonts w:ascii="Times New Roman" w:hAnsi="Times New Roman" w:cs="Times New Roman"/>
          <w:u w:val="single"/>
          <w:lang w:val="sr-Cyrl-RS"/>
        </w:rPr>
        <w:t>у Епископској улици која је претворена више</w:t>
      </w:r>
      <w:r w:rsidR="000C5BEC" w:rsidRPr="00AF04DB">
        <w:rPr>
          <w:rFonts w:ascii="Times New Roman" w:hAnsi="Times New Roman" w:cs="Times New Roman"/>
          <w:u w:val="single"/>
          <w:lang w:val="sr-Cyrl-RS"/>
        </w:rPr>
        <w:t xml:space="preserve">породични </w:t>
      </w:r>
      <w:r w:rsidR="006325F6" w:rsidRPr="00AF04DB">
        <w:rPr>
          <w:rFonts w:ascii="Times New Roman" w:hAnsi="Times New Roman" w:cs="Times New Roman"/>
          <w:u w:val="single"/>
          <w:lang w:val="sr-Cyrl-RS"/>
        </w:rPr>
        <w:t>стамбени објекат треба да буде обновљена и очувана</w:t>
      </w:r>
      <w:r w:rsidR="00AF04DB" w:rsidRPr="00AF04DB">
        <w:rPr>
          <w:rFonts w:ascii="Times New Roman" w:hAnsi="Times New Roman" w:cs="Times New Roman"/>
          <w:u w:val="single"/>
          <w:lang w:val="sr-Cyrl-RS"/>
        </w:rPr>
        <w:t>, као и обележена спомен-плочом</w:t>
      </w:r>
      <w:r w:rsidR="00AF04DB">
        <w:rPr>
          <w:rFonts w:ascii="Times New Roman" w:hAnsi="Times New Roman" w:cs="Times New Roman"/>
          <w:lang w:val="sr-Cyrl-RS"/>
        </w:rPr>
        <w:t xml:space="preserve">. </w:t>
      </w:r>
      <w:r w:rsidR="006325F6" w:rsidRPr="001534AD">
        <w:rPr>
          <w:rFonts w:ascii="Times New Roman" w:hAnsi="Times New Roman" w:cs="Times New Roman"/>
          <w:lang w:val="sr-Cyrl-RS"/>
        </w:rPr>
        <w:t xml:space="preserve"> </w:t>
      </w:r>
      <w:r w:rsidR="00615D19" w:rsidRPr="00AF04DB">
        <w:rPr>
          <w:rFonts w:ascii="Times New Roman" w:hAnsi="Times New Roman" w:cs="Times New Roman"/>
          <w:u w:val="single"/>
          <w:lang w:val="sr-Cyrl-RS"/>
        </w:rPr>
        <w:t>Бројни о</w:t>
      </w:r>
      <w:r w:rsidR="006325F6" w:rsidRPr="00AF04DB">
        <w:rPr>
          <w:rFonts w:ascii="Times New Roman" w:hAnsi="Times New Roman" w:cs="Times New Roman"/>
          <w:u w:val="single"/>
          <w:lang w:val="sr-Cyrl-RS"/>
        </w:rPr>
        <w:t>бјекти</w:t>
      </w:r>
      <w:r w:rsidR="00615D19" w:rsidRPr="00AF04DB">
        <w:rPr>
          <w:rFonts w:ascii="Times New Roman" w:hAnsi="Times New Roman" w:cs="Times New Roman"/>
          <w:u w:val="single"/>
          <w:lang w:val="sr-Cyrl-RS"/>
        </w:rPr>
        <w:t xml:space="preserve"> јавне намене, и приватне палате </w:t>
      </w:r>
      <w:r w:rsidR="006325F6" w:rsidRPr="00AF04DB">
        <w:rPr>
          <w:rFonts w:ascii="Times New Roman" w:hAnsi="Times New Roman" w:cs="Times New Roman"/>
          <w:u w:val="single"/>
          <w:lang w:val="sr-Cyrl-RS"/>
        </w:rPr>
        <w:t xml:space="preserve">изузетне архитектонске вредности који је пројектовао архитекта Јулијан Дјупон </w:t>
      </w:r>
      <w:r w:rsidR="00615D19" w:rsidRPr="00AF04DB">
        <w:rPr>
          <w:rFonts w:ascii="Times New Roman" w:hAnsi="Times New Roman" w:cs="Times New Roman"/>
          <w:u w:val="single"/>
          <w:lang w:val="sr-Cyrl-RS"/>
        </w:rPr>
        <w:t>морају да буду рестаурирани и сачувани, како би посета њима могла да постане део туристичке понуде Ниша, што посебно важи за његову породичну кућу, која је у изузетно лошем стању, у Љубићској улици, а тој  улици треба дати име чувеног архитекте Јулијана Дјупона.</w:t>
      </w:r>
      <w:r w:rsidR="00AF04DB">
        <w:rPr>
          <w:rFonts w:ascii="Times New Roman" w:hAnsi="Times New Roman" w:cs="Times New Roman"/>
          <w:u w:val="single"/>
          <w:lang w:val="sr-Cyrl-RS"/>
        </w:rPr>
        <w:t xml:space="preserve">  </w:t>
      </w:r>
      <w:r w:rsidR="00AF04DB" w:rsidRPr="00AF04DB">
        <w:rPr>
          <w:rFonts w:ascii="Times New Roman" w:hAnsi="Times New Roman" w:cs="Times New Roman"/>
          <w:lang w:val="sr-Cyrl-RS"/>
        </w:rPr>
        <w:t>Ово су само неки од примера како треба чувати и туристима показати традиционалне делове града Ниша, које би свак</w:t>
      </w:r>
      <w:r w:rsidR="00AF04DB">
        <w:rPr>
          <w:rFonts w:ascii="Times New Roman" w:hAnsi="Times New Roman" w:cs="Times New Roman"/>
          <w:lang w:val="sr-Cyrl-RS"/>
        </w:rPr>
        <w:t xml:space="preserve">а туристичка дестинација пожелела да има, поготову због историје и мита „Старог Ниша“. Неко тиме треба да се бави, али нека обрађивачи ГУП-а такве пројекте својом визијом предвиде. </w:t>
      </w:r>
      <w:r w:rsidR="00AF04DB" w:rsidRPr="00AF04DB">
        <w:rPr>
          <w:rFonts w:ascii="Times New Roman" w:hAnsi="Times New Roman" w:cs="Times New Roman"/>
          <w:b/>
          <w:bCs/>
          <w:lang w:val="sr-Cyrl-RS"/>
        </w:rPr>
        <w:t>У супротном, и стари део Палилуле ће нестати, и последње зграде и зелене површине биће срушене, претворене у осмоспратнице и 15-спратнице најнижег квалитета изградње, а Ниш неповратно постати ГРАД ИЗГУБЉЕНОГ ИДЕНТИТЕТА</w:t>
      </w:r>
      <w:r w:rsidR="00AF04DB">
        <w:rPr>
          <w:rFonts w:ascii="Times New Roman" w:hAnsi="Times New Roman" w:cs="Times New Roman"/>
          <w:lang w:val="sr-Cyrl-RS"/>
        </w:rPr>
        <w:t xml:space="preserve">. </w:t>
      </w:r>
      <w:r w:rsidR="00AF04DB" w:rsidRPr="00AF04DB">
        <w:rPr>
          <w:rFonts w:ascii="Times New Roman" w:hAnsi="Times New Roman" w:cs="Times New Roman"/>
          <w:lang w:val="sr-Cyrl-RS"/>
        </w:rPr>
        <w:t xml:space="preserve"> </w:t>
      </w:r>
    </w:p>
    <w:bookmarkEnd w:id="9"/>
    <w:p w14:paraId="60A617CF" w14:textId="77777777" w:rsidR="00615D19" w:rsidRPr="00AF04DB" w:rsidRDefault="00615D19" w:rsidP="00615D19">
      <w:pPr>
        <w:spacing w:beforeAutospacing="1" w:after="0" w:afterAutospacing="1" w:line="240" w:lineRule="auto"/>
        <w:jc w:val="both"/>
        <w:rPr>
          <w:rFonts w:ascii="Times New Roman" w:hAnsi="Times New Roman" w:cs="Times New Roman"/>
          <w:lang w:val="sr-Cyrl-RS"/>
        </w:rPr>
      </w:pPr>
    </w:p>
    <w:p w14:paraId="3D02433E" w14:textId="26A19216" w:rsidR="00AD3AF5" w:rsidRPr="00DD1418" w:rsidRDefault="00AF04DB" w:rsidP="00AF04DB">
      <w:pPr>
        <w:spacing w:beforeAutospacing="1" w:after="0" w:afterAutospacing="1" w:line="240" w:lineRule="auto"/>
        <w:jc w:val="both"/>
        <w:rPr>
          <w:rFonts w:ascii="Times New Roman" w:hAnsi="Times New Roman" w:cs="Times New Roman"/>
          <w:b/>
          <w:bCs/>
          <w:lang w:val="sr-Cyrl-RS"/>
        </w:rPr>
      </w:pPr>
      <w:bookmarkStart w:id="10" w:name="_Hlk235915791"/>
      <w:r>
        <w:rPr>
          <w:rFonts w:ascii="Times New Roman" w:hAnsi="Times New Roman" w:cs="Times New Roman"/>
          <w:b/>
          <w:bCs/>
          <w:lang w:val="sr-Cyrl-RS"/>
        </w:rPr>
        <w:t xml:space="preserve">ПРИМЕДБА 8. </w:t>
      </w:r>
      <w:r w:rsidR="00F61465" w:rsidRPr="00AF04DB">
        <w:rPr>
          <w:rFonts w:ascii="Times New Roman" w:hAnsi="Times New Roman" w:cs="Times New Roman"/>
          <w:b/>
          <w:bCs/>
          <w:lang w:val="sr-Cyrl-RS"/>
        </w:rPr>
        <w:t xml:space="preserve">Обезбедити </w:t>
      </w:r>
      <w:r w:rsidR="00DD1418">
        <w:rPr>
          <w:rFonts w:ascii="Times New Roman" w:hAnsi="Times New Roman" w:cs="Times New Roman"/>
          <w:b/>
          <w:bCs/>
          <w:lang w:val="sr-Cyrl-RS"/>
        </w:rPr>
        <w:t xml:space="preserve">ГУП-ом </w:t>
      </w:r>
      <w:r w:rsidR="00F61465" w:rsidRPr="00AF04DB">
        <w:rPr>
          <w:rFonts w:ascii="Times New Roman" w:hAnsi="Times New Roman" w:cs="Times New Roman"/>
          <w:b/>
          <w:bCs/>
          <w:lang w:val="sr-Cyrl-RS"/>
        </w:rPr>
        <w:t>принцип ПРОСТОРНЕ ПРАВДЕ</w:t>
      </w:r>
      <w:r w:rsidR="00DD1418">
        <w:rPr>
          <w:rFonts w:ascii="Times New Roman" w:hAnsi="Times New Roman" w:cs="Times New Roman"/>
          <w:b/>
          <w:bCs/>
          <w:lang w:val="sr-Cyrl-RS"/>
        </w:rPr>
        <w:t xml:space="preserve"> </w:t>
      </w:r>
      <w:r w:rsidR="00F61465" w:rsidRPr="00AF04DB">
        <w:rPr>
          <w:rFonts w:ascii="Times New Roman" w:hAnsi="Times New Roman" w:cs="Times New Roman"/>
          <w:b/>
          <w:bCs/>
          <w:lang w:val="sr-Cyrl-RS"/>
        </w:rPr>
        <w:t>- свака градска општина има право на равномеран развој јавних садржаја</w:t>
      </w:r>
      <w:r w:rsidR="00DD1418">
        <w:rPr>
          <w:rFonts w:ascii="Times New Roman" w:hAnsi="Times New Roman" w:cs="Times New Roman"/>
          <w:b/>
          <w:bCs/>
          <w:lang w:val="sr-Cyrl-RS"/>
        </w:rPr>
        <w:t xml:space="preserve"> –</w:t>
      </w:r>
      <w:r w:rsidR="00F61465" w:rsidRPr="00AF04DB">
        <w:rPr>
          <w:rFonts w:ascii="Times New Roman" w:hAnsi="Times New Roman" w:cs="Times New Roman"/>
          <w:b/>
          <w:bCs/>
          <w:lang w:val="sr-Cyrl-RS"/>
        </w:rPr>
        <w:t xml:space="preserve"> </w:t>
      </w:r>
      <w:r w:rsidR="00F03803" w:rsidRPr="00DD1418">
        <w:rPr>
          <w:rFonts w:ascii="Times New Roman" w:hAnsi="Times New Roman" w:cs="Times New Roman"/>
          <w:b/>
          <w:bCs/>
          <w:lang w:val="sr-Cyrl-RS"/>
        </w:rPr>
        <w:t>здравствених</w:t>
      </w:r>
      <w:r w:rsidR="00DD1418" w:rsidRPr="00DD1418">
        <w:rPr>
          <w:rFonts w:ascii="Times New Roman" w:hAnsi="Times New Roman" w:cs="Times New Roman"/>
          <w:b/>
          <w:bCs/>
          <w:lang w:val="sr-Cyrl-RS"/>
        </w:rPr>
        <w:t xml:space="preserve"> садржаја</w:t>
      </w:r>
      <w:r w:rsidR="00F03803" w:rsidRPr="00AF04DB">
        <w:rPr>
          <w:rFonts w:ascii="Times New Roman" w:hAnsi="Times New Roman" w:cs="Times New Roman"/>
          <w:lang w:val="sr-Cyrl-RS"/>
        </w:rPr>
        <w:t xml:space="preserve">-амбуланте, домови здравља; </w:t>
      </w:r>
      <w:r w:rsidR="00F61465" w:rsidRPr="00DD1418">
        <w:rPr>
          <w:rFonts w:ascii="Times New Roman" w:hAnsi="Times New Roman" w:cs="Times New Roman"/>
          <w:b/>
          <w:bCs/>
          <w:lang w:val="sr-Cyrl-RS"/>
        </w:rPr>
        <w:t>спортских</w:t>
      </w:r>
      <w:r w:rsidR="00DD1418" w:rsidRPr="00DD1418">
        <w:rPr>
          <w:rFonts w:ascii="Times New Roman" w:hAnsi="Times New Roman" w:cs="Times New Roman"/>
          <w:b/>
          <w:bCs/>
          <w:lang w:val="sr-Cyrl-RS"/>
        </w:rPr>
        <w:t xml:space="preserve"> садржаја</w:t>
      </w:r>
      <w:r w:rsidR="00F61465" w:rsidRPr="00AF04DB">
        <w:rPr>
          <w:rFonts w:ascii="Times New Roman" w:hAnsi="Times New Roman" w:cs="Times New Roman"/>
          <w:lang w:val="sr-Cyrl-RS"/>
        </w:rPr>
        <w:t xml:space="preserve"> - базен</w:t>
      </w:r>
      <w:r w:rsidR="00F03803" w:rsidRPr="00AF04DB">
        <w:rPr>
          <w:rFonts w:ascii="Times New Roman" w:hAnsi="Times New Roman" w:cs="Times New Roman"/>
          <w:lang w:val="sr-Cyrl-RS"/>
        </w:rPr>
        <w:t>и</w:t>
      </w:r>
      <w:r w:rsidR="00F61465" w:rsidRPr="00AF04DB">
        <w:rPr>
          <w:rFonts w:ascii="Times New Roman" w:hAnsi="Times New Roman" w:cs="Times New Roman"/>
          <w:lang w:val="sr-Cyrl-RS"/>
        </w:rPr>
        <w:t xml:space="preserve">, </w:t>
      </w:r>
      <w:r w:rsidR="00DD1418">
        <w:rPr>
          <w:rFonts w:ascii="Times New Roman" w:hAnsi="Times New Roman" w:cs="Times New Roman"/>
          <w:lang w:val="sr-Cyrl-RS"/>
        </w:rPr>
        <w:t xml:space="preserve">спортски терени, </w:t>
      </w:r>
      <w:r w:rsidR="00F61465" w:rsidRPr="00AF04DB">
        <w:rPr>
          <w:rFonts w:ascii="Times New Roman" w:hAnsi="Times New Roman" w:cs="Times New Roman"/>
          <w:lang w:val="sr-Cyrl-RS"/>
        </w:rPr>
        <w:t>гимнастичке сале, дечија игралишта</w:t>
      </w:r>
      <w:r w:rsidR="00F03803" w:rsidRPr="00AF04DB">
        <w:rPr>
          <w:rFonts w:ascii="Times New Roman" w:hAnsi="Times New Roman" w:cs="Times New Roman"/>
          <w:lang w:val="sr-Cyrl-RS"/>
        </w:rPr>
        <w:t>;</w:t>
      </w:r>
      <w:r w:rsidR="00F61465" w:rsidRPr="00AF04DB">
        <w:rPr>
          <w:rFonts w:ascii="Times New Roman" w:hAnsi="Times New Roman" w:cs="Times New Roman"/>
          <w:lang w:val="sr-Cyrl-RS"/>
        </w:rPr>
        <w:t xml:space="preserve"> </w:t>
      </w:r>
      <w:r w:rsidR="00F61465" w:rsidRPr="00DD1418">
        <w:rPr>
          <w:rFonts w:ascii="Times New Roman" w:hAnsi="Times New Roman" w:cs="Times New Roman"/>
          <w:b/>
          <w:bCs/>
          <w:lang w:val="sr-Cyrl-RS"/>
        </w:rPr>
        <w:t xml:space="preserve">културних </w:t>
      </w:r>
      <w:r w:rsidR="00DD1418" w:rsidRPr="00DD1418">
        <w:rPr>
          <w:rFonts w:ascii="Times New Roman" w:hAnsi="Times New Roman" w:cs="Times New Roman"/>
          <w:b/>
          <w:bCs/>
          <w:lang w:val="sr-Cyrl-RS"/>
        </w:rPr>
        <w:t>садржаја</w:t>
      </w:r>
      <w:r w:rsidR="00F03803" w:rsidRPr="00AF04DB">
        <w:rPr>
          <w:rFonts w:ascii="Times New Roman" w:hAnsi="Times New Roman" w:cs="Times New Roman"/>
          <w:lang w:val="sr-Cyrl-RS"/>
        </w:rPr>
        <w:t xml:space="preserve">– обнова домова културе у селима, мобилне </w:t>
      </w:r>
      <w:r w:rsidR="00F61465" w:rsidRPr="00AF04DB">
        <w:rPr>
          <w:rFonts w:ascii="Times New Roman" w:hAnsi="Times New Roman" w:cs="Times New Roman"/>
          <w:lang w:val="sr-Cyrl-RS"/>
        </w:rPr>
        <w:t>библиотеке, биоскопи,</w:t>
      </w:r>
      <w:r w:rsidR="00F03803" w:rsidRPr="00AF04DB">
        <w:rPr>
          <w:rFonts w:ascii="Times New Roman" w:hAnsi="Times New Roman" w:cs="Times New Roman"/>
          <w:lang w:val="sr-Cyrl-RS"/>
        </w:rPr>
        <w:t xml:space="preserve"> галерије, позоришта, креативни простори за младе; </w:t>
      </w:r>
      <w:r w:rsidR="00F61465" w:rsidRPr="00AF04DB">
        <w:rPr>
          <w:rFonts w:ascii="Times New Roman" w:hAnsi="Times New Roman" w:cs="Times New Roman"/>
          <w:lang w:val="sr-Cyrl-RS"/>
        </w:rPr>
        <w:t xml:space="preserve"> </w:t>
      </w:r>
      <w:r w:rsidR="00F61465" w:rsidRPr="00DD1418">
        <w:rPr>
          <w:rFonts w:ascii="Times New Roman" w:hAnsi="Times New Roman" w:cs="Times New Roman"/>
          <w:b/>
          <w:bCs/>
          <w:lang w:val="sr-Cyrl-RS"/>
        </w:rPr>
        <w:t>образовних</w:t>
      </w:r>
      <w:r w:rsidR="00DD1418" w:rsidRPr="00DD1418">
        <w:rPr>
          <w:rFonts w:ascii="Times New Roman" w:hAnsi="Times New Roman" w:cs="Times New Roman"/>
          <w:b/>
          <w:bCs/>
          <w:lang w:val="sr-Cyrl-RS"/>
        </w:rPr>
        <w:t xml:space="preserve"> </w:t>
      </w:r>
      <w:r w:rsidR="00F61465" w:rsidRPr="00DD1418">
        <w:rPr>
          <w:rFonts w:ascii="Times New Roman" w:hAnsi="Times New Roman" w:cs="Times New Roman"/>
          <w:b/>
          <w:bCs/>
          <w:lang w:val="sr-Cyrl-RS"/>
        </w:rPr>
        <w:t xml:space="preserve"> социјалних</w:t>
      </w:r>
      <w:r w:rsidR="00DD1418" w:rsidRPr="00DD1418">
        <w:rPr>
          <w:rFonts w:ascii="Times New Roman" w:hAnsi="Times New Roman" w:cs="Times New Roman"/>
          <w:b/>
          <w:bCs/>
          <w:lang w:val="sr-Cyrl-RS"/>
        </w:rPr>
        <w:t xml:space="preserve"> садржаја</w:t>
      </w:r>
      <w:r w:rsidR="00DD1418">
        <w:rPr>
          <w:rFonts w:ascii="Times New Roman" w:hAnsi="Times New Roman" w:cs="Times New Roman"/>
          <w:lang w:val="sr-Cyrl-RS"/>
        </w:rPr>
        <w:t>;</w:t>
      </w:r>
      <w:r w:rsidR="00F61465" w:rsidRPr="00AF04DB">
        <w:rPr>
          <w:rFonts w:ascii="Times New Roman" w:hAnsi="Times New Roman" w:cs="Times New Roman"/>
          <w:lang w:val="sr-Cyrl-RS"/>
        </w:rPr>
        <w:t xml:space="preserve"> </w:t>
      </w:r>
      <w:r w:rsidR="00F61465" w:rsidRPr="00DD1418">
        <w:rPr>
          <w:rFonts w:ascii="Times New Roman" w:hAnsi="Times New Roman" w:cs="Times New Roman"/>
          <w:b/>
          <w:bCs/>
          <w:lang w:val="sr-Cyrl-RS"/>
        </w:rPr>
        <w:t>зелене инфраструктуре</w:t>
      </w:r>
      <w:r w:rsidR="00DD1418">
        <w:rPr>
          <w:rFonts w:ascii="Times New Roman" w:hAnsi="Times New Roman" w:cs="Times New Roman"/>
          <w:lang w:val="sr-Cyrl-RS"/>
        </w:rPr>
        <w:t xml:space="preserve"> </w:t>
      </w:r>
      <w:r w:rsidR="00F03803" w:rsidRPr="00AF04DB">
        <w:rPr>
          <w:rFonts w:ascii="Times New Roman" w:hAnsi="Times New Roman" w:cs="Times New Roman"/>
          <w:lang w:val="sr-Cyrl-RS"/>
        </w:rPr>
        <w:t>-</w:t>
      </w:r>
      <w:r w:rsidR="00F61465" w:rsidRPr="00AF04DB">
        <w:rPr>
          <w:rFonts w:ascii="Times New Roman" w:hAnsi="Times New Roman" w:cs="Times New Roman"/>
          <w:lang w:val="sr-Cyrl-RS"/>
        </w:rPr>
        <w:t xml:space="preserve"> парк</w:t>
      </w:r>
      <w:r w:rsidR="00F03803" w:rsidRPr="00AF04DB">
        <w:rPr>
          <w:rFonts w:ascii="Times New Roman" w:hAnsi="Times New Roman" w:cs="Times New Roman"/>
          <w:lang w:val="sr-Cyrl-RS"/>
        </w:rPr>
        <w:t>ови</w:t>
      </w:r>
      <w:r w:rsidR="00F61465" w:rsidRPr="00AF04DB">
        <w:rPr>
          <w:rFonts w:ascii="Times New Roman" w:hAnsi="Times New Roman" w:cs="Times New Roman"/>
          <w:lang w:val="sr-Cyrl-RS"/>
        </w:rPr>
        <w:t>, урбане шуме, џепне баште у којима ће грађани моћи да саде поврће или украсне биљке и др.</w:t>
      </w:r>
      <w:r w:rsidR="00F03803" w:rsidRPr="00AF04DB">
        <w:rPr>
          <w:rFonts w:ascii="Times New Roman" w:hAnsi="Times New Roman" w:cs="Times New Roman"/>
          <w:lang w:val="sr-Cyrl-RS"/>
        </w:rPr>
        <w:t xml:space="preserve">, </w:t>
      </w:r>
      <w:r w:rsidR="00F03803" w:rsidRPr="00DD1418">
        <w:rPr>
          <w:rFonts w:ascii="Times New Roman" w:hAnsi="Times New Roman" w:cs="Times New Roman"/>
          <w:b/>
          <w:bCs/>
          <w:lang w:val="sr-Cyrl-RS"/>
        </w:rPr>
        <w:t>административних</w:t>
      </w:r>
      <w:r w:rsidR="00DD1418">
        <w:rPr>
          <w:rFonts w:ascii="Times New Roman" w:hAnsi="Times New Roman" w:cs="Times New Roman"/>
          <w:lang w:val="sr-Cyrl-RS"/>
        </w:rPr>
        <w:t xml:space="preserve"> садржаја</w:t>
      </w:r>
      <w:r w:rsidR="00F03803" w:rsidRPr="00AF04DB">
        <w:rPr>
          <w:rFonts w:ascii="Times New Roman" w:hAnsi="Times New Roman" w:cs="Times New Roman"/>
          <w:lang w:val="sr-Cyrl-RS"/>
        </w:rPr>
        <w:t xml:space="preserve"> – мобилне канцеларије и др. </w:t>
      </w:r>
      <w:r w:rsidR="00F61465" w:rsidRPr="00AF04DB">
        <w:rPr>
          <w:rFonts w:ascii="Times New Roman" w:hAnsi="Times New Roman" w:cs="Times New Roman"/>
          <w:lang w:val="sr-Cyrl-RS"/>
        </w:rPr>
        <w:t xml:space="preserve"> </w:t>
      </w:r>
      <w:r w:rsidR="00DD1418">
        <w:rPr>
          <w:rFonts w:ascii="Times New Roman" w:hAnsi="Times New Roman" w:cs="Times New Roman"/>
          <w:lang w:val="sr-Cyrl-RS"/>
        </w:rPr>
        <w:t>Не може центар да има све садржаје , а периферне зоне да немају ни асфалтиране улице  ни водоводну мрежу, јер је то просторно неправдено</w:t>
      </w:r>
      <w:r w:rsidR="00DD1418" w:rsidRPr="00DD1418">
        <w:rPr>
          <w:rFonts w:ascii="Times New Roman" w:hAnsi="Times New Roman" w:cs="Times New Roman"/>
          <w:b/>
          <w:bCs/>
          <w:lang w:val="sr-Cyrl-RS"/>
        </w:rPr>
        <w:t xml:space="preserve">. </w:t>
      </w:r>
      <w:r w:rsidR="00F61465" w:rsidRPr="00DD1418">
        <w:rPr>
          <w:rFonts w:ascii="Times New Roman" w:hAnsi="Times New Roman" w:cs="Times New Roman"/>
          <w:b/>
          <w:bCs/>
          <w:lang w:val="sr-Cyrl-RS"/>
        </w:rPr>
        <w:t>Г</w:t>
      </w:r>
      <w:r w:rsidR="00F03803" w:rsidRPr="00DD1418">
        <w:rPr>
          <w:rFonts w:ascii="Times New Roman" w:hAnsi="Times New Roman" w:cs="Times New Roman"/>
          <w:b/>
          <w:bCs/>
          <w:lang w:val="sr-Cyrl-RS"/>
        </w:rPr>
        <w:t>ра</w:t>
      </w:r>
      <w:r w:rsidR="00F61465" w:rsidRPr="00DD1418">
        <w:rPr>
          <w:rFonts w:ascii="Times New Roman" w:hAnsi="Times New Roman" w:cs="Times New Roman"/>
          <w:b/>
          <w:bCs/>
          <w:lang w:val="sr-Cyrl-RS"/>
        </w:rPr>
        <w:t>ду је потребна не једна тзв. Национална гимнастичка сала , већ јавне гимнастичке сале у свакој општини</w:t>
      </w:r>
      <w:r w:rsidR="00F61465" w:rsidRPr="00AF04DB">
        <w:rPr>
          <w:rFonts w:ascii="Times New Roman" w:hAnsi="Times New Roman" w:cs="Times New Roman"/>
          <w:lang w:val="sr-Cyrl-RS"/>
        </w:rPr>
        <w:t xml:space="preserve">. </w:t>
      </w:r>
      <w:r w:rsidR="00DD1418">
        <w:rPr>
          <w:rFonts w:ascii="Times New Roman" w:hAnsi="Times New Roman" w:cs="Times New Roman"/>
          <w:lang w:val="sr-Cyrl-RS"/>
        </w:rPr>
        <w:t xml:space="preserve">Толико је запуштених објеката који могу да се обнове у просторе за спортске, културне и друге садрђаје. </w:t>
      </w:r>
      <w:r w:rsidR="00F61465" w:rsidRPr="00DD1418">
        <w:rPr>
          <w:rFonts w:ascii="Times New Roman" w:hAnsi="Times New Roman" w:cs="Times New Roman"/>
          <w:b/>
          <w:bCs/>
          <w:lang w:val="sr-Cyrl-RS"/>
        </w:rPr>
        <w:t xml:space="preserve">Даља изградња спортских и </w:t>
      </w:r>
      <w:r w:rsidR="00F03803" w:rsidRPr="00DD1418">
        <w:rPr>
          <w:rFonts w:ascii="Times New Roman" w:hAnsi="Times New Roman" w:cs="Times New Roman"/>
          <w:b/>
          <w:bCs/>
          <w:lang w:val="sr-Cyrl-RS"/>
        </w:rPr>
        <w:t xml:space="preserve">свих </w:t>
      </w:r>
      <w:r w:rsidR="00F61465" w:rsidRPr="00DD1418">
        <w:rPr>
          <w:rFonts w:ascii="Times New Roman" w:hAnsi="Times New Roman" w:cs="Times New Roman"/>
          <w:b/>
          <w:bCs/>
          <w:lang w:val="sr-Cyrl-RS"/>
        </w:rPr>
        <w:t>других објеката на зеленој површини парка Чаир мора бити обустављена. Забрана градње на јавним у уређеним зеленим површинама</w:t>
      </w:r>
      <w:r w:rsidR="00F03803" w:rsidRPr="00DD1418">
        <w:rPr>
          <w:rFonts w:ascii="Times New Roman" w:hAnsi="Times New Roman" w:cs="Times New Roman"/>
          <w:b/>
          <w:bCs/>
          <w:lang w:val="sr-Cyrl-RS"/>
        </w:rPr>
        <w:t xml:space="preserve"> треба да постане правило</w:t>
      </w:r>
      <w:bookmarkEnd w:id="10"/>
      <w:r w:rsidR="00F61465" w:rsidRPr="00DD1418">
        <w:rPr>
          <w:rFonts w:ascii="Times New Roman" w:hAnsi="Times New Roman" w:cs="Times New Roman"/>
          <w:b/>
          <w:bCs/>
          <w:lang w:val="sr-Cyrl-RS"/>
        </w:rPr>
        <w:t xml:space="preserve">. </w:t>
      </w:r>
    </w:p>
    <w:p w14:paraId="7737C385" w14:textId="1958D174" w:rsidR="00AD3AF5" w:rsidRPr="00AD3AF5" w:rsidRDefault="00AD3AF5" w:rsidP="00AD3AF5">
      <w:pPr>
        <w:spacing w:beforeAutospacing="1" w:after="0" w:afterAutospacing="1" w:line="240" w:lineRule="auto"/>
        <w:jc w:val="both"/>
        <w:rPr>
          <w:rFonts w:ascii="Times New Roman" w:hAnsi="Times New Roman" w:cs="Times New Roman"/>
          <w:lang w:val="sr-Cyrl-RS"/>
        </w:rPr>
      </w:pPr>
    </w:p>
    <w:p w14:paraId="360A6D34" w14:textId="23EE2B6A" w:rsidR="00AD3AF5" w:rsidRDefault="00DD1418" w:rsidP="00DD1418">
      <w:pPr>
        <w:spacing w:beforeAutospacing="1" w:after="0" w:afterAutospacing="1" w:line="240" w:lineRule="auto"/>
        <w:jc w:val="both"/>
        <w:rPr>
          <w:rFonts w:ascii="Times New Roman" w:hAnsi="Times New Roman" w:cs="Times New Roman"/>
          <w:lang w:val="sr-Cyrl-RS"/>
        </w:rPr>
      </w:pPr>
      <w:bookmarkStart w:id="11" w:name="_Hlk235915971"/>
      <w:r>
        <w:rPr>
          <w:rFonts w:ascii="Times New Roman" w:hAnsi="Times New Roman" w:cs="Times New Roman"/>
          <w:b/>
          <w:bCs/>
          <w:lang w:val="sr-Cyrl-RS"/>
        </w:rPr>
        <w:t xml:space="preserve">ПРИМЕДБА 9. </w:t>
      </w:r>
      <w:r w:rsidR="00130AE4" w:rsidRPr="00DD1418">
        <w:rPr>
          <w:rFonts w:ascii="Times New Roman" w:hAnsi="Times New Roman" w:cs="Times New Roman"/>
          <w:b/>
          <w:bCs/>
          <w:lang w:val="sr-Cyrl-RS"/>
        </w:rPr>
        <w:t>ГУП 2026-2040 мора да предвиди о</w:t>
      </w:r>
      <w:r w:rsidR="00AD3AF5" w:rsidRPr="00DD1418">
        <w:rPr>
          <w:rFonts w:ascii="Times New Roman" w:hAnsi="Times New Roman" w:cs="Times New Roman"/>
          <w:b/>
          <w:bCs/>
          <w:lang w:val="sr-Cyrl-RS"/>
        </w:rPr>
        <w:t>бавезн</w:t>
      </w:r>
      <w:r w:rsidR="00130AE4" w:rsidRPr="00DD1418">
        <w:rPr>
          <w:rFonts w:ascii="Times New Roman" w:hAnsi="Times New Roman" w:cs="Times New Roman"/>
          <w:b/>
          <w:bCs/>
          <w:lang w:val="sr-Cyrl-RS"/>
        </w:rPr>
        <w:t>у</w:t>
      </w:r>
      <w:r w:rsidR="00AD3AF5" w:rsidRPr="00DD1418">
        <w:rPr>
          <w:rFonts w:ascii="Times New Roman" w:hAnsi="Times New Roman" w:cs="Times New Roman"/>
          <w:b/>
          <w:bCs/>
          <w:lang w:val="sr-Cyrl-RS"/>
        </w:rPr>
        <w:t xml:space="preserve"> изградњ</w:t>
      </w:r>
      <w:r w:rsidR="00130AE4" w:rsidRPr="00DD1418">
        <w:rPr>
          <w:rFonts w:ascii="Times New Roman" w:hAnsi="Times New Roman" w:cs="Times New Roman"/>
          <w:b/>
          <w:bCs/>
          <w:lang w:val="sr-Cyrl-RS"/>
        </w:rPr>
        <w:t>у и коридоре</w:t>
      </w:r>
      <w:r w:rsidR="00AD3AF5" w:rsidRPr="00DD1418">
        <w:rPr>
          <w:rFonts w:ascii="Times New Roman" w:hAnsi="Times New Roman" w:cs="Times New Roman"/>
          <w:b/>
          <w:bCs/>
          <w:lang w:val="sr-Cyrl-RS"/>
        </w:rPr>
        <w:t xml:space="preserve"> атмосферске канализације и ширење мреже колектора, а урбанистичким планирањем и грађевинским плановима предвидети ОБАВЕЗНО ОДВОЂЕЊЕ КИШНИЦЕ У ЗЕЛЕНЕ ПОВРШИНЕ</w:t>
      </w:r>
      <w:r w:rsidR="00AD3AF5" w:rsidRPr="00DD1418">
        <w:rPr>
          <w:rFonts w:ascii="Times New Roman" w:hAnsi="Times New Roman" w:cs="Times New Roman"/>
          <w:lang w:val="sr-Cyrl-RS"/>
        </w:rPr>
        <w:t xml:space="preserve"> .</w:t>
      </w:r>
    </w:p>
    <w:p w14:paraId="4F961CF5" w14:textId="6E5B02CA" w:rsidR="00DD1418" w:rsidRPr="00DD1418" w:rsidRDefault="00DD1418" w:rsidP="00DD1418">
      <w:pPr>
        <w:spacing w:beforeAutospacing="1" w:after="0" w:afterAutospacing="1" w:line="240" w:lineRule="auto"/>
        <w:jc w:val="both"/>
        <w:rPr>
          <w:rFonts w:ascii="Times New Roman" w:hAnsi="Times New Roman" w:cs="Times New Roman"/>
          <w:b/>
          <w:bCs/>
          <w:lang w:val="sr-Cyrl-RS"/>
        </w:rPr>
      </w:pPr>
      <w:r w:rsidRPr="00DD1418">
        <w:rPr>
          <w:rFonts w:ascii="Times New Roman" w:hAnsi="Times New Roman" w:cs="Times New Roman"/>
          <w:b/>
          <w:bCs/>
          <w:lang w:val="sr-Cyrl-RS"/>
        </w:rPr>
        <w:t xml:space="preserve">ПРИМЕДБА 10. ГУП мора да створи услове и одреди локације за ПЛАН УПРАВЉАЊА ОТПАДОМ У НИШУ, СТРАТЕГИЈУ РЕЦИКЛАЖЕ ОТПАДА и то за сваку општину. </w:t>
      </w:r>
    </w:p>
    <w:p w14:paraId="0EBCB21D" w14:textId="77777777" w:rsidR="00DD1418" w:rsidRPr="00DD1418" w:rsidRDefault="00DD1418" w:rsidP="00DD1418">
      <w:pPr>
        <w:spacing w:beforeAutospacing="1" w:after="0" w:afterAutospacing="1" w:line="240" w:lineRule="auto"/>
        <w:jc w:val="both"/>
        <w:rPr>
          <w:rFonts w:ascii="Times New Roman" w:hAnsi="Times New Roman" w:cs="Times New Roman"/>
          <w:lang w:val="sr-Cyrl-RS"/>
        </w:rPr>
      </w:pPr>
    </w:p>
    <w:bookmarkEnd w:id="11"/>
    <w:p w14:paraId="63C11316" w14:textId="77777777" w:rsidR="00BC57EE" w:rsidRPr="00BC57EE" w:rsidRDefault="00BC57EE" w:rsidP="00BC57EE">
      <w:pPr>
        <w:spacing w:beforeAutospacing="1" w:after="0" w:afterAutospacing="1" w:line="240" w:lineRule="auto"/>
        <w:jc w:val="both"/>
        <w:rPr>
          <w:rFonts w:ascii="Times New Roman" w:hAnsi="Times New Roman" w:cs="Times New Roman"/>
          <w:lang w:val="sr-Cyrl-RS"/>
        </w:rPr>
      </w:pPr>
    </w:p>
    <w:p w14:paraId="5AB70DBB" w14:textId="5253163E" w:rsidR="00F201FD" w:rsidRPr="00DD1418" w:rsidRDefault="00DD1418" w:rsidP="00DD1418">
      <w:pPr>
        <w:tabs>
          <w:tab w:val="left" w:pos="854"/>
          <w:tab w:val="left" w:pos="1276"/>
        </w:tabs>
        <w:spacing w:before="60" w:after="0" w:line="240" w:lineRule="auto"/>
        <w:jc w:val="both"/>
        <w:rPr>
          <w:rFonts w:ascii="Times New Roman" w:eastAsia="Times New Roman" w:hAnsi="Times New Roman"/>
          <w:noProof/>
          <w:lang w:val="sr-Cyrl-CS"/>
        </w:rPr>
      </w:pPr>
      <w:bookmarkStart w:id="12" w:name="_Hlk235916305"/>
      <w:r>
        <w:rPr>
          <w:rFonts w:ascii="Times New Roman" w:eastAsia="Times New Roman" w:hAnsi="Times New Roman"/>
          <w:b/>
          <w:bCs/>
          <w:noProof/>
          <w:lang w:val="sr-Cyrl-CS"/>
        </w:rPr>
        <w:t xml:space="preserve">ПРИМЕДБА 11. </w:t>
      </w:r>
      <w:r w:rsidRPr="00DD1418">
        <w:rPr>
          <w:rFonts w:ascii="Times New Roman" w:eastAsia="Times New Roman" w:hAnsi="Times New Roman"/>
          <w:b/>
          <w:bCs/>
          <w:noProof/>
          <w:lang w:val="sr-Cyrl-CS"/>
        </w:rPr>
        <w:t xml:space="preserve">ФОРМИРАЊЕ ЗЕЛЕНОГ ПОЈАСА ОКО ГРАДА ШИРИНЕ 5КМ, ПРЕДВИЂЕНО ЈЕ НА СТР 181.КАО СМЕРНИЦА ЗЕЛЕНЕ ИНФРАСТРУКТУРЕ, МЕЂУТИМ ОВО ТРЕБА ПРЕДВИДЕТИ КАО ОБАВЕЗУ ГРАДА  СА САДЊОМ НАЈМАЊЕ ДЕСЕТ ХИЉАДА ЗИМЗЕЛЕНИХ СТАБАЛА КАО ЗАШТИТНОГ ПОЈАСА КОЈИ ИМА ЗАДАТАК ДА СМАЊИ АЕРОЗАГАЂЕЊЕ, ОМОГУЋИ ПРОВЕТРАВАЊЕ ГРАДА И СМАЊЕЊЕ ЕФЕКАТА ТОПЛОТНИХ ОСТРВА. </w:t>
      </w:r>
      <w:r w:rsidR="001E6341" w:rsidRPr="00DD1418">
        <w:rPr>
          <w:rFonts w:ascii="Times New Roman" w:eastAsia="Times New Roman" w:hAnsi="Times New Roman"/>
          <w:b/>
          <w:bCs/>
          <w:noProof/>
          <w:lang w:val="sr-Cyrl-CS"/>
        </w:rPr>
        <w:t xml:space="preserve">Предвидети обавезу </w:t>
      </w:r>
      <w:r w:rsidR="00826F22">
        <w:rPr>
          <w:rFonts w:ascii="Times New Roman" w:eastAsia="Times New Roman" w:hAnsi="Times New Roman"/>
          <w:b/>
          <w:bCs/>
          <w:noProof/>
          <w:lang w:val="sr-Cyrl-CS"/>
        </w:rPr>
        <w:t xml:space="preserve">формирања, </w:t>
      </w:r>
      <w:r w:rsidR="001E6341" w:rsidRPr="00DD1418">
        <w:rPr>
          <w:rFonts w:ascii="Times New Roman" w:eastAsia="Times New Roman" w:hAnsi="Times New Roman"/>
          <w:b/>
          <w:bCs/>
          <w:noProof/>
          <w:lang w:val="sr-Cyrl-CS"/>
        </w:rPr>
        <w:t>одржавања и улагања у зелени појас око града</w:t>
      </w:r>
      <w:r w:rsidR="00826F22">
        <w:rPr>
          <w:rFonts w:ascii="Times New Roman" w:eastAsia="Times New Roman" w:hAnsi="Times New Roman"/>
          <w:b/>
          <w:bCs/>
          <w:noProof/>
          <w:lang w:val="sr-Cyrl-CS"/>
        </w:rPr>
        <w:t xml:space="preserve">. </w:t>
      </w:r>
      <w:bookmarkStart w:id="13" w:name="_Hlk235916033"/>
      <w:r w:rsidR="00826F22">
        <w:rPr>
          <w:rFonts w:ascii="Times New Roman" w:eastAsia="Times New Roman" w:hAnsi="Times New Roman"/>
          <w:b/>
          <w:bCs/>
          <w:noProof/>
          <w:lang w:val="sr-Cyrl-CS"/>
        </w:rPr>
        <w:t xml:space="preserve">Грађевинским </w:t>
      </w:r>
      <w:r w:rsidR="001E6341" w:rsidRPr="00DD1418">
        <w:rPr>
          <w:rFonts w:ascii="Times New Roman" w:eastAsia="Times New Roman" w:hAnsi="Times New Roman"/>
          <w:b/>
          <w:bCs/>
          <w:noProof/>
          <w:lang w:val="sr-Cyrl-CS"/>
        </w:rPr>
        <w:t>инвеститорима</w:t>
      </w:r>
      <w:r w:rsidR="00826F22">
        <w:rPr>
          <w:rFonts w:ascii="Times New Roman" w:eastAsia="Times New Roman" w:hAnsi="Times New Roman"/>
          <w:b/>
          <w:bCs/>
          <w:noProof/>
          <w:lang w:val="sr-Cyrl-CS"/>
        </w:rPr>
        <w:t xml:space="preserve">, власницима коцкарница и свим великим привредним субјектима који послују у Нишу (осим предузетника, и малих привредних друштава до 50 запослених) </w:t>
      </w:r>
      <w:r w:rsidR="001E6341" w:rsidRPr="00DD1418">
        <w:rPr>
          <w:rFonts w:ascii="Times New Roman" w:eastAsia="Times New Roman" w:hAnsi="Times New Roman"/>
          <w:b/>
          <w:bCs/>
          <w:noProof/>
          <w:lang w:val="sr-Cyrl-CS"/>
        </w:rPr>
        <w:t xml:space="preserve"> увести накнаду за одржавање зеленог градског појаса као елемент корпоративне друштвене одговорности (</w:t>
      </w:r>
      <w:r w:rsidR="001E6341" w:rsidRPr="00DD1418">
        <w:rPr>
          <w:rFonts w:ascii="Times New Roman" w:eastAsia="Times New Roman" w:hAnsi="Times New Roman"/>
          <w:b/>
          <w:bCs/>
          <w:noProof/>
          <w:lang w:val="en-US"/>
        </w:rPr>
        <w:t>CSR</w:t>
      </w:r>
      <w:r w:rsidR="001E6341" w:rsidRPr="00DD1418">
        <w:rPr>
          <w:rFonts w:ascii="Times New Roman" w:eastAsia="Times New Roman" w:hAnsi="Times New Roman"/>
          <w:b/>
          <w:bCs/>
          <w:noProof/>
          <w:lang w:val="sr-Cyrl-CS"/>
        </w:rPr>
        <w:t xml:space="preserve"> /</w:t>
      </w:r>
      <w:r w:rsidR="001E6341" w:rsidRPr="00DD1418">
        <w:rPr>
          <w:rFonts w:ascii="Times New Roman" w:eastAsia="Times New Roman" w:hAnsi="Times New Roman"/>
          <w:b/>
          <w:bCs/>
          <w:noProof/>
          <w:lang w:val="en-US"/>
        </w:rPr>
        <w:t>Corporate</w:t>
      </w:r>
      <w:r w:rsidR="001E6341" w:rsidRPr="00DD1418">
        <w:rPr>
          <w:rFonts w:ascii="Times New Roman" w:eastAsia="Times New Roman" w:hAnsi="Times New Roman"/>
          <w:b/>
          <w:bCs/>
          <w:noProof/>
          <w:lang w:val="sr-Cyrl-CS"/>
        </w:rPr>
        <w:t xml:space="preserve"> </w:t>
      </w:r>
      <w:r w:rsidR="001E6341" w:rsidRPr="00DD1418">
        <w:rPr>
          <w:rFonts w:ascii="Times New Roman" w:eastAsia="Times New Roman" w:hAnsi="Times New Roman"/>
          <w:b/>
          <w:bCs/>
          <w:noProof/>
          <w:lang w:val="en-US"/>
        </w:rPr>
        <w:t>Social</w:t>
      </w:r>
      <w:r w:rsidR="001E6341" w:rsidRPr="00DD1418">
        <w:rPr>
          <w:rFonts w:ascii="Times New Roman" w:eastAsia="Times New Roman" w:hAnsi="Times New Roman"/>
          <w:b/>
          <w:bCs/>
          <w:noProof/>
          <w:lang w:val="sr-Cyrl-CS"/>
        </w:rPr>
        <w:t xml:space="preserve"> </w:t>
      </w:r>
      <w:r w:rsidR="001E6341" w:rsidRPr="00DD1418">
        <w:rPr>
          <w:rFonts w:ascii="Times New Roman" w:eastAsia="Times New Roman" w:hAnsi="Times New Roman"/>
          <w:b/>
          <w:bCs/>
          <w:noProof/>
          <w:lang w:val="en-US"/>
        </w:rPr>
        <w:t>Responsibility</w:t>
      </w:r>
      <w:r w:rsidR="001E6341" w:rsidRPr="00DD1418">
        <w:rPr>
          <w:rFonts w:ascii="Times New Roman" w:eastAsia="Times New Roman" w:hAnsi="Times New Roman"/>
          <w:b/>
          <w:bCs/>
          <w:noProof/>
          <w:lang w:val="sr-Cyrl-CS"/>
        </w:rPr>
        <w:t xml:space="preserve">). </w:t>
      </w:r>
      <w:bookmarkEnd w:id="13"/>
      <w:bookmarkEnd w:id="12"/>
      <w:r w:rsidR="00AD3AF5" w:rsidRPr="00DD1418">
        <w:rPr>
          <w:rFonts w:ascii="Times New Roman" w:eastAsia="Times New Roman" w:hAnsi="Times New Roman"/>
          <w:b/>
          <w:bCs/>
          <w:noProof/>
          <w:lang w:val="sr-Cyrl-CS"/>
        </w:rPr>
        <w:t>Поред тога, између зелених површина, паркова  и урбаних шума треба да постоје зелени коридори који их повезују. Свака улица у граду мора да има бар једноструки дрворед</w:t>
      </w:r>
      <w:r w:rsidR="00826F22">
        <w:rPr>
          <w:rFonts w:ascii="Times New Roman" w:eastAsia="Times New Roman" w:hAnsi="Times New Roman"/>
          <w:b/>
          <w:bCs/>
          <w:noProof/>
          <w:lang w:val="sr-Cyrl-CS"/>
        </w:rPr>
        <w:t xml:space="preserve"> са обе стране улице</w:t>
      </w:r>
      <w:r w:rsidR="00AD3AF5" w:rsidRPr="00DD1418">
        <w:rPr>
          <w:rFonts w:ascii="Times New Roman" w:eastAsia="Times New Roman" w:hAnsi="Times New Roman"/>
          <w:b/>
          <w:bCs/>
          <w:noProof/>
          <w:lang w:val="sr-Cyrl-CS"/>
        </w:rPr>
        <w:t>,</w:t>
      </w:r>
      <w:r w:rsidR="00AD3AF5" w:rsidRPr="00DD1418">
        <w:rPr>
          <w:rFonts w:ascii="Times New Roman" w:eastAsia="Times New Roman" w:hAnsi="Times New Roman"/>
          <w:noProof/>
          <w:lang w:val="sr-Cyrl-CS"/>
        </w:rPr>
        <w:t xml:space="preserve"> а где год је то могуће и двоструки дрворед, по могућству зимзелених стабала</w:t>
      </w:r>
      <w:r w:rsidR="00826F22">
        <w:rPr>
          <w:rFonts w:ascii="Times New Roman" w:eastAsia="Times New Roman" w:hAnsi="Times New Roman"/>
          <w:noProof/>
          <w:lang w:val="sr-Cyrl-CS"/>
        </w:rPr>
        <w:t xml:space="preserve">, аутохтоних стабала и стабала са великом крошњом. </w:t>
      </w:r>
      <w:r w:rsidR="00AD3AF5" w:rsidRPr="00DD1418">
        <w:rPr>
          <w:rFonts w:ascii="Times New Roman" w:eastAsia="Times New Roman" w:hAnsi="Times New Roman"/>
          <w:noProof/>
          <w:lang w:val="sr-Cyrl-CS"/>
        </w:rPr>
        <w:t xml:space="preserve"> </w:t>
      </w:r>
      <w:r w:rsidR="001E6341" w:rsidRPr="00826F22">
        <w:rPr>
          <w:rFonts w:ascii="Times New Roman" w:eastAsia="Times New Roman" w:hAnsi="Times New Roman"/>
          <w:b/>
          <w:bCs/>
          <w:noProof/>
          <w:lang w:val="sr-Cyrl-RS"/>
        </w:rPr>
        <w:t>Градске шуме увести као обавезни елемент зелене инфраструктуре , по једна на свакој градској општини</w:t>
      </w:r>
      <w:r w:rsidR="001E6341" w:rsidRPr="00DD1418">
        <w:rPr>
          <w:rFonts w:ascii="Times New Roman" w:eastAsia="Times New Roman" w:hAnsi="Times New Roman"/>
          <w:noProof/>
          <w:lang w:val="sr-Cyrl-RS"/>
        </w:rPr>
        <w:t xml:space="preserve">. </w:t>
      </w:r>
    </w:p>
    <w:p w14:paraId="0ADAEA2C" w14:textId="77777777" w:rsidR="002B5C7D" w:rsidRPr="002B5C7D" w:rsidRDefault="002B5C7D" w:rsidP="002B5C7D">
      <w:pPr>
        <w:pStyle w:val="ListParagraph"/>
        <w:rPr>
          <w:rFonts w:ascii="Times New Roman" w:eastAsia="Times New Roman" w:hAnsi="Times New Roman"/>
          <w:noProof/>
          <w:lang w:val="sr-Cyrl-CS"/>
        </w:rPr>
      </w:pPr>
    </w:p>
    <w:p w14:paraId="2C6C3388" w14:textId="016420F6" w:rsidR="002B5C7D" w:rsidRPr="00826F22" w:rsidRDefault="00826F22" w:rsidP="00826F22">
      <w:pPr>
        <w:tabs>
          <w:tab w:val="left" w:pos="854"/>
          <w:tab w:val="left" w:pos="1276"/>
        </w:tabs>
        <w:spacing w:before="60" w:after="0" w:line="240" w:lineRule="auto"/>
        <w:jc w:val="both"/>
        <w:rPr>
          <w:rFonts w:ascii="Times New Roman" w:eastAsia="Times New Roman" w:hAnsi="Times New Roman"/>
          <w:noProof/>
          <w:lang w:val="sr-Cyrl-CS"/>
        </w:rPr>
      </w:pPr>
      <w:r>
        <w:rPr>
          <w:rFonts w:ascii="Times New Roman" w:eastAsia="Times New Roman" w:hAnsi="Times New Roman"/>
          <w:b/>
          <w:bCs/>
          <w:noProof/>
          <w:lang w:val="sr-Cyrl-CS"/>
        </w:rPr>
        <w:t xml:space="preserve">ПРИМЕДБА 12. </w:t>
      </w:r>
      <w:r w:rsidR="002B5C7D" w:rsidRPr="00826F22">
        <w:rPr>
          <w:rFonts w:ascii="Times New Roman" w:eastAsia="Times New Roman" w:hAnsi="Times New Roman"/>
          <w:b/>
          <w:bCs/>
          <w:noProof/>
          <w:lang w:val="sr-Cyrl-CS"/>
        </w:rPr>
        <w:t>Обезбедити и строго санкционисати иреверзибилно</w:t>
      </w:r>
      <w:r>
        <w:rPr>
          <w:rFonts w:ascii="Times New Roman" w:eastAsia="Times New Roman" w:hAnsi="Times New Roman"/>
          <w:b/>
          <w:bCs/>
          <w:noProof/>
          <w:lang w:val="sr-Cyrl-CS"/>
        </w:rPr>
        <w:t xml:space="preserve"> – непоправљиво </w:t>
      </w:r>
      <w:r w:rsidR="002B5C7D" w:rsidRPr="00826F22">
        <w:rPr>
          <w:rFonts w:ascii="Times New Roman" w:eastAsia="Times New Roman" w:hAnsi="Times New Roman"/>
          <w:b/>
          <w:bCs/>
          <w:noProof/>
          <w:lang w:val="sr-Cyrl-CS"/>
        </w:rPr>
        <w:t xml:space="preserve"> оштећење непокретних културних добара, како </w:t>
      </w:r>
      <w:r w:rsidR="00130AE4" w:rsidRPr="00826F22">
        <w:rPr>
          <w:rFonts w:ascii="Times New Roman" w:eastAsia="Times New Roman" w:hAnsi="Times New Roman"/>
          <w:b/>
          <w:bCs/>
          <w:noProof/>
          <w:lang w:val="sr-Cyrl-CS"/>
        </w:rPr>
        <w:t>добара</w:t>
      </w:r>
      <w:r w:rsidR="002B5C7D" w:rsidRPr="00826F22">
        <w:rPr>
          <w:rFonts w:ascii="Times New Roman" w:eastAsia="Times New Roman" w:hAnsi="Times New Roman"/>
          <w:b/>
          <w:bCs/>
          <w:noProof/>
          <w:lang w:val="sr-Cyrl-CS"/>
        </w:rPr>
        <w:t xml:space="preserve"> од изузетног значаја  и </w:t>
      </w:r>
      <w:r w:rsidR="00130AE4" w:rsidRPr="00826F22">
        <w:rPr>
          <w:rFonts w:ascii="Times New Roman" w:eastAsia="Times New Roman" w:hAnsi="Times New Roman"/>
          <w:b/>
          <w:bCs/>
          <w:noProof/>
          <w:lang w:val="sr-Cyrl-CS"/>
        </w:rPr>
        <w:t xml:space="preserve">непокретних добара од </w:t>
      </w:r>
      <w:r w:rsidR="002B5C7D" w:rsidRPr="00826F22">
        <w:rPr>
          <w:rFonts w:ascii="Times New Roman" w:eastAsia="Times New Roman" w:hAnsi="Times New Roman"/>
          <w:b/>
          <w:bCs/>
          <w:noProof/>
          <w:lang w:val="sr-Cyrl-CS"/>
        </w:rPr>
        <w:t>великог значаја</w:t>
      </w:r>
      <w:r w:rsidR="002B5C7D" w:rsidRPr="00826F22">
        <w:rPr>
          <w:rFonts w:ascii="Times New Roman" w:eastAsia="Times New Roman" w:hAnsi="Times New Roman"/>
          <w:noProof/>
          <w:lang w:val="sr-Cyrl-CS"/>
        </w:rPr>
        <w:t xml:space="preserve"> (вашарске манифестације, концерти </w:t>
      </w:r>
      <w:r w:rsidR="00130AE4" w:rsidRPr="00826F22">
        <w:rPr>
          <w:rFonts w:ascii="Times New Roman" w:eastAsia="Times New Roman" w:hAnsi="Times New Roman"/>
          <w:noProof/>
          <w:lang w:val="sr-Cyrl-CS"/>
        </w:rPr>
        <w:t xml:space="preserve">са прејаким озвучењем </w:t>
      </w:r>
      <w:r w:rsidR="002B5C7D" w:rsidRPr="00826F22">
        <w:rPr>
          <w:rFonts w:ascii="Times New Roman" w:eastAsia="Times New Roman" w:hAnsi="Times New Roman"/>
          <w:noProof/>
          <w:lang w:val="sr-Cyrl-CS"/>
        </w:rPr>
        <w:t>у Тврђави, дивља градња крај Латинске цркве у Матејевцу</w:t>
      </w:r>
      <w:r w:rsidR="009D45BB" w:rsidRPr="00826F22">
        <w:rPr>
          <w:rFonts w:ascii="Times New Roman" w:eastAsia="Times New Roman" w:hAnsi="Times New Roman"/>
          <w:noProof/>
          <w:lang w:val="sr-Cyrl-CS"/>
        </w:rPr>
        <w:t>), постављане метал -стаклених портала</w:t>
      </w:r>
      <w:r w:rsidR="00130AE4" w:rsidRPr="00826F22">
        <w:rPr>
          <w:rFonts w:ascii="Times New Roman" w:eastAsia="Times New Roman" w:hAnsi="Times New Roman"/>
          <w:noProof/>
          <w:lang w:val="sr-Cyrl-CS"/>
        </w:rPr>
        <w:t xml:space="preserve"> и прозора</w:t>
      </w:r>
      <w:r w:rsidR="009D45BB" w:rsidRPr="00826F22">
        <w:rPr>
          <w:rFonts w:ascii="Times New Roman" w:eastAsia="Times New Roman" w:hAnsi="Times New Roman"/>
          <w:noProof/>
          <w:lang w:val="sr-Cyrl-CS"/>
        </w:rPr>
        <w:t xml:space="preserve"> на непокретна културна добра у Обреновићевој улици, постављање </w:t>
      </w:r>
      <w:r w:rsidR="00130AE4" w:rsidRPr="00826F22">
        <w:rPr>
          <w:rFonts w:ascii="Times New Roman" w:eastAsia="Times New Roman" w:hAnsi="Times New Roman"/>
          <w:noProof/>
          <w:lang w:val="sr-Cyrl-CS"/>
        </w:rPr>
        <w:t xml:space="preserve">трајних </w:t>
      </w:r>
      <w:r w:rsidR="009D45BB" w:rsidRPr="00826F22">
        <w:rPr>
          <w:rFonts w:ascii="Times New Roman" w:eastAsia="Times New Roman" w:hAnsi="Times New Roman"/>
          <w:noProof/>
          <w:lang w:val="sr-Cyrl-CS"/>
        </w:rPr>
        <w:t xml:space="preserve">метално-стаклених портала на казанџијске радње из 18.века и 19.века у Казанџијском сокачету, </w:t>
      </w:r>
      <w:r>
        <w:rPr>
          <w:rFonts w:ascii="Times New Roman" w:eastAsia="Times New Roman" w:hAnsi="Times New Roman"/>
          <w:noProof/>
          <w:lang w:val="sr-Cyrl-CS"/>
        </w:rPr>
        <w:t xml:space="preserve">срамотно </w:t>
      </w:r>
      <w:r w:rsidR="009D45BB" w:rsidRPr="00826F22">
        <w:rPr>
          <w:rFonts w:ascii="Times New Roman" w:eastAsia="Times New Roman" w:hAnsi="Times New Roman"/>
          <w:noProof/>
          <w:lang w:val="sr-Cyrl-CS"/>
        </w:rPr>
        <w:t>стање Раноришћанске гробнице са Христовим монограмом</w:t>
      </w:r>
      <w:r w:rsidR="00130AE4" w:rsidRPr="00826F22">
        <w:rPr>
          <w:rFonts w:ascii="Times New Roman" w:eastAsia="Times New Roman" w:hAnsi="Times New Roman"/>
          <w:noProof/>
          <w:lang w:val="sr-Cyrl-CS"/>
        </w:rPr>
        <w:t xml:space="preserve"> у Јагодин малој</w:t>
      </w:r>
      <w:r w:rsidR="009D45BB" w:rsidRPr="00826F22">
        <w:rPr>
          <w:rFonts w:ascii="Times New Roman" w:eastAsia="Times New Roman" w:hAnsi="Times New Roman"/>
          <w:noProof/>
          <w:lang w:val="sr-Cyrl-CS"/>
        </w:rPr>
        <w:t>, стање Старог нишког гробља</w:t>
      </w:r>
      <w:r w:rsidR="00130AE4" w:rsidRPr="00826F22">
        <w:rPr>
          <w:rFonts w:ascii="Times New Roman" w:eastAsia="Times New Roman" w:hAnsi="Times New Roman"/>
          <w:noProof/>
          <w:lang w:val="sr-Cyrl-CS"/>
        </w:rPr>
        <w:t xml:space="preserve"> </w:t>
      </w:r>
      <w:r w:rsidR="009D45BB" w:rsidRPr="00826F22">
        <w:rPr>
          <w:rFonts w:ascii="Times New Roman" w:eastAsia="Times New Roman" w:hAnsi="Times New Roman"/>
          <w:noProof/>
          <w:lang w:val="sr-Cyrl-CS"/>
        </w:rPr>
        <w:t xml:space="preserve">- прогласити га непокретним културним добром од посебног значаја, затворити улаз и обезбедити ноћне чуваре), заштити </w:t>
      </w:r>
      <w:r>
        <w:rPr>
          <w:rFonts w:ascii="Times New Roman" w:eastAsia="Times New Roman" w:hAnsi="Times New Roman"/>
          <w:noProof/>
          <w:lang w:val="sr-Cyrl-CS"/>
        </w:rPr>
        <w:t xml:space="preserve">неолитско </w:t>
      </w:r>
      <w:r w:rsidR="009D45BB" w:rsidRPr="00826F22">
        <w:rPr>
          <w:rFonts w:ascii="Times New Roman" w:eastAsia="Times New Roman" w:hAnsi="Times New Roman"/>
          <w:noProof/>
          <w:lang w:val="sr-Cyrl-CS"/>
        </w:rPr>
        <w:t>археолошко налазиште „Кременац“, омогућити приступ у пећине Велике и Мала Баланица у Сићевачкој кл</w:t>
      </w:r>
      <w:r w:rsidR="00130AE4" w:rsidRPr="00826F22">
        <w:rPr>
          <w:rFonts w:ascii="Times New Roman" w:eastAsia="Times New Roman" w:hAnsi="Times New Roman"/>
          <w:noProof/>
          <w:lang w:val="sr-Cyrl-CS"/>
        </w:rPr>
        <w:t>и</w:t>
      </w:r>
      <w:r w:rsidR="009D45BB" w:rsidRPr="00826F22">
        <w:rPr>
          <w:rFonts w:ascii="Times New Roman" w:eastAsia="Times New Roman" w:hAnsi="Times New Roman"/>
          <w:noProof/>
          <w:lang w:val="sr-Cyrl-CS"/>
        </w:rPr>
        <w:t>сури, тражити заштиту стабала у Нишу, који нема иједно стабло заштићено као споменик природе, осим 1</w:t>
      </w:r>
      <w:r w:rsidR="00130AE4" w:rsidRPr="00826F22">
        <w:rPr>
          <w:rFonts w:ascii="Times New Roman" w:eastAsia="Times New Roman" w:hAnsi="Times New Roman"/>
          <w:noProof/>
          <w:lang w:val="sr-Cyrl-CS"/>
        </w:rPr>
        <w:t>1</w:t>
      </w:r>
      <w:r w:rsidR="009D45BB" w:rsidRPr="00826F22">
        <w:rPr>
          <w:rFonts w:ascii="Times New Roman" w:eastAsia="Times New Roman" w:hAnsi="Times New Roman"/>
          <w:noProof/>
          <w:lang w:val="sr-Cyrl-CS"/>
        </w:rPr>
        <w:t xml:space="preserve"> стабала у околини Ниша</w:t>
      </w:r>
      <w:r w:rsidR="00130AE4" w:rsidRPr="00826F22">
        <w:rPr>
          <w:rFonts w:ascii="Times New Roman" w:eastAsia="Times New Roman" w:hAnsi="Times New Roman"/>
          <w:noProof/>
          <w:lang w:val="sr-Cyrl-CS"/>
        </w:rPr>
        <w:t>-најмањи проценат заштићених стабала у земљи</w:t>
      </w:r>
      <w:r w:rsidR="009D45BB" w:rsidRPr="00826F22">
        <w:rPr>
          <w:rFonts w:ascii="Times New Roman" w:eastAsia="Times New Roman" w:hAnsi="Times New Roman"/>
          <w:noProof/>
          <w:lang w:val="sr-Cyrl-CS"/>
        </w:rPr>
        <w:t>.</w:t>
      </w:r>
    </w:p>
    <w:p w14:paraId="11BFFB72" w14:textId="77777777" w:rsidR="009D45BB" w:rsidRPr="009D45BB" w:rsidRDefault="009D45BB" w:rsidP="009D45BB">
      <w:pPr>
        <w:pStyle w:val="ListParagraph"/>
        <w:rPr>
          <w:rFonts w:ascii="Times New Roman" w:eastAsia="Times New Roman" w:hAnsi="Times New Roman"/>
          <w:noProof/>
          <w:lang w:val="sr-Cyrl-CS"/>
        </w:rPr>
      </w:pPr>
    </w:p>
    <w:p w14:paraId="79B012A1" w14:textId="17C0602A" w:rsidR="009D45BB" w:rsidRPr="00826F22" w:rsidRDefault="00826F22" w:rsidP="00826F22">
      <w:pPr>
        <w:tabs>
          <w:tab w:val="left" w:pos="854"/>
          <w:tab w:val="left" w:pos="1276"/>
        </w:tabs>
        <w:spacing w:before="60" w:after="0" w:line="240" w:lineRule="auto"/>
        <w:jc w:val="both"/>
        <w:rPr>
          <w:rFonts w:ascii="Times New Roman" w:eastAsia="Times New Roman" w:hAnsi="Times New Roman"/>
          <w:noProof/>
          <w:lang w:val="sr-Cyrl-CS"/>
        </w:rPr>
      </w:pPr>
      <w:r w:rsidRPr="00826F22">
        <w:rPr>
          <w:rFonts w:ascii="Times New Roman" w:eastAsia="Times New Roman" w:hAnsi="Times New Roman"/>
          <w:b/>
          <w:bCs/>
          <w:noProof/>
          <w:lang w:val="sr-Cyrl-CS"/>
        </w:rPr>
        <w:t>ПРИМЕДБА 13.</w:t>
      </w:r>
      <w:r>
        <w:rPr>
          <w:rFonts w:ascii="Times New Roman" w:eastAsia="Times New Roman" w:hAnsi="Times New Roman"/>
          <w:noProof/>
          <w:lang w:val="sr-Cyrl-CS"/>
        </w:rPr>
        <w:t xml:space="preserve"> </w:t>
      </w:r>
      <w:r w:rsidR="009D45BB" w:rsidRPr="00826F22">
        <w:rPr>
          <w:rFonts w:ascii="Times New Roman" w:eastAsia="Times New Roman" w:hAnsi="Times New Roman"/>
          <w:noProof/>
          <w:lang w:val="sr-Cyrl-CS"/>
        </w:rPr>
        <w:t>З</w:t>
      </w:r>
      <w:r w:rsidR="009D45BB" w:rsidRPr="00826F22">
        <w:rPr>
          <w:rFonts w:ascii="Times New Roman" w:eastAsia="Times New Roman" w:hAnsi="Times New Roman"/>
          <w:b/>
          <w:bCs/>
          <w:noProof/>
          <w:lang w:val="sr-Cyrl-CS"/>
        </w:rPr>
        <w:t>абранити локале са играма на срећу-коцкарнице у централној градској зони</w:t>
      </w:r>
      <w:r w:rsidRPr="00826F22">
        <w:rPr>
          <w:rFonts w:ascii="Times New Roman" w:eastAsia="Times New Roman" w:hAnsi="Times New Roman"/>
          <w:b/>
          <w:bCs/>
          <w:noProof/>
          <w:lang w:val="sr-Cyrl-CS"/>
        </w:rPr>
        <w:t>, а осталима увести посебне градске таксе као елемент корпо</w:t>
      </w:r>
      <w:r w:rsidR="006C182F">
        <w:rPr>
          <w:rFonts w:ascii="Times New Roman" w:eastAsia="Times New Roman" w:hAnsi="Times New Roman"/>
          <w:b/>
          <w:bCs/>
          <w:noProof/>
          <w:lang w:val="sr-Cyrl-CS"/>
        </w:rPr>
        <w:t>р</w:t>
      </w:r>
      <w:r w:rsidRPr="00826F22">
        <w:rPr>
          <w:rFonts w:ascii="Times New Roman" w:eastAsia="Times New Roman" w:hAnsi="Times New Roman"/>
          <w:b/>
          <w:bCs/>
          <w:noProof/>
          <w:lang w:val="sr-Cyrl-CS"/>
        </w:rPr>
        <w:t>ативне друштвене одговорности</w:t>
      </w:r>
      <w:r w:rsidR="009D45BB" w:rsidRPr="00826F22">
        <w:rPr>
          <w:rFonts w:ascii="Times New Roman" w:eastAsia="Times New Roman" w:hAnsi="Times New Roman"/>
          <w:b/>
          <w:bCs/>
          <w:noProof/>
          <w:lang w:val="sr-Cyrl-CS"/>
        </w:rPr>
        <w:t>.</w:t>
      </w:r>
      <w:r w:rsidR="009D45BB" w:rsidRPr="00826F22">
        <w:rPr>
          <w:rFonts w:ascii="Times New Roman" w:eastAsia="Times New Roman" w:hAnsi="Times New Roman"/>
          <w:noProof/>
          <w:lang w:val="sr-Cyrl-CS"/>
        </w:rPr>
        <w:t xml:space="preserve"> </w:t>
      </w:r>
    </w:p>
    <w:p w14:paraId="4F5B3317" w14:textId="77777777" w:rsidR="00B277E7" w:rsidRPr="00B277E7" w:rsidRDefault="00B277E7" w:rsidP="00B277E7">
      <w:pPr>
        <w:pStyle w:val="ListParagraph"/>
        <w:rPr>
          <w:rFonts w:ascii="Times New Roman" w:eastAsia="Times New Roman" w:hAnsi="Times New Roman"/>
          <w:noProof/>
          <w:lang w:val="sr-Cyrl-CS"/>
        </w:rPr>
      </w:pPr>
    </w:p>
    <w:p w14:paraId="14432C66" w14:textId="669FF375" w:rsidR="00B277E7" w:rsidRDefault="00B277E7" w:rsidP="00B277E7">
      <w:pPr>
        <w:tabs>
          <w:tab w:val="left" w:pos="854"/>
          <w:tab w:val="left" w:pos="1276"/>
        </w:tabs>
        <w:spacing w:before="60" w:after="0" w:line="240" w:lineRule="auto"/>
        <w:jc w:val="both"/>
        <w:rPr>
          <w:rFonts w:ascii="Times New Roman" w:eastAsia="Times New Roman" w:hAnsi="Times New Roman"/>
          <w:noProof/>
          <w:lang w:val="sr-Cyrl-CS"/>
        </w:rPr>
      </w:pPr>
      <w:r>
        <w:rPr>
          <w:rFonts w:ascii="Times New Roman" w:eastAsia="Times New Roman" w:hAnsi="Times New Roman"/>
          <w:noProof/>
          <w:lang w:val="sr-Cyrl-CS"/>
        </w:rPr>
        <w:t>Са поштовањем ,</w:t>
      </w:r>
    </w:p>
    <w:p w14:paraId="7432A702" w14:textId="77777777" w:rsidR="00B277E7" w:rsidRDefault="00B277E7" w:rsidP="00B277E7">
      <w:pPr>
        <w:tabs>
          <w:tab w:val="left" w:pos="854"/>
          <w:tab w:val="left" w:pos="1276"/>
        </w:tabs>
        <w:spacing w:before="60" w:after="0" w:line="240" w:lineRule="auto"/>
        <w:jc w:val="both"/>
        <w:rPr>
          <w:rFonts w:ascii="Times New Roman" w:eastAsia="Times New Roman" w:hAnsi="Times New Roman"/>
          <w:noProof/>
          <w:lang w:val="sr-Cyrl-CS"/>
        </w:rPr>
      </w:pPr>
    </w:p>
    <w:p w14:paraId="33E398FE" w14:textId="77777777" w:rsidR="006C182F" w:rsidRDefault="00B277E7" w:rsidP="00D202D2">
      <w:pPr>
        <w:tabs>
          <w:tab w:val="left" w:pos="854"/>
          <w:tab w:val="left" w:pos="1276"/>
        </w:tabs>
        <w:spacing w:before="60" w:after="0" w:line="240" w:lineRule="auto"/>
        <w:jc w:val="both"/>
        <w:rPr>
          <w:rFonts w:ascii="Times New Roman" w:eastAsia="Times New Roman" w:hAnsi="Times New Roman"/>
          <w:noProof/>
          <w:lang w:val="sr-Cyrl-RS"/>
        </w:rPr>
      </w:pPr>
      <w:r>
        <w:rPr>
          <w:rFonts w:ascii="Times New Roman" w:eastAsia="Times New Roman" w:hAnsi="Times New Roman"/>
          <w:noProof/>
          <w:lang w:val="sr-Cyrl-CS"/>
        </w:rPr>
        <w:t>У Нишу,</w:t>
      </w:r>
      <w:r w:rsidR="001128B1" w:rsidRPr="001128B1">
        <w:rPr>
          <w:rFonts w:ascii="Times New Roman" w:eastAsia="Times New Roman" w:hAnsi="Times New Roman"/>
          <w:noProof/>
          <w:lang w:val="sr-Cyrl-CS"/>
        </w:rPr>
        <w:t xml:space="preserve"> </w:t>
      </w:r>
      <w:r w:rsidR="001128B1">
        <w:rPr>
          <w:rFonts w:ascii="Times New Roman" w:eastAsia="Times New Roman" w:hAnsi="Times New Roman"/>
          <w:noProof/>
          <w:lang w:val="sr-Cyrl-RS"/>
        </w:rPr>
        <w:t xml:space="preserve"> </w:t>
      </w:r>
      <w:r w:rsidR="00C73E63">
        <w:rPr>
          <w:rFonts w:ascii="Times New Roman" w:eastAsia="Times New Roman" w:hAnsi="Times New Roman"/>
          <w:noProof/>
          <w:lang w:val="sr-Cyrl-RS"/>
        </w:rPr>
        <w:t xml:space="preserve">28.јула, </w:t>
      </w:r>
      <w:r>
        <w:rPr>
          <w:rFonts w:ascii="Times New Roman" w:eastAsia="Times New Roman" w:hAnsi="Times New Roman"/>
          <w:noProof/>
          <w:lang w:val="sr-Cyrl-CS"/>
        </w:rPr>
        <w:t xml:space="preserve">2026.год. </w:t>
      </w:r>
      <w:r>
        <w:rPr>
          <w:rFonts w:ascii="Times New Roman" w:eastAsia="Times New Roman" w:hAnsi="Times New Roman"/>
          <w:noProof/>
          <w:lang w:val="sr-Cyrl-CS"/>
        </w:rPr>
        <w:tab/>
      </w:r>
      <w:r w:rsidR="00D202D2">
        <w:rPr>
          <w:rFonts w:ascii="Times New Roman" w:eastAsia="Times New Roman" w:hAnsi="Times New Roman"/>
          <w:noProof/>
          <w:lang w:val="sr-Cyrl-CS"/>
        </w:rPr>
        <w:tab/>
      </w:r>
      <w:r w:rsidR="00D202D2">
        <w:rPr>
          <w:rFonts w:ascii="Times New Roman" w:eastAsia="Times New Roman" w:hAnsi="Times New Roman"/>
          <w:noProof/>
          <w:lang w:val="sr-Latn-RS"/>
        </w:rPr>
        <w:t xml:space="preserve"> </w:t>
      </w:r>
      <w:r w:rsidR="006C182F">
        <w:rPr>
          <w:rFonts w:ascii="Times New Roman" w:eastAsia="Times New Roman" w:hAnsi="Times New Roman"/>
          <w:noProof/>
          <w:lang w:val="sr-Cyrl-RS"/>
        </w:rPr>
        <w:t>проф. др Тамара Миленковић Керковић</w:t>
      </w:r>
    </w:p>
    <w:p w14:paraId="1D79B901" w14:textId="78C6A88D" w:rsidR="006C182F" w:rsidRDefault="006C182F" w:rsidP="00D202D2">
      <w:pPr>
        <w:tabs>
          <w:tab w:val="left" w:pos="854"/>
          <w:tab w:val="left" w:pos="1276"/>
        </w:tabs>
        <w:spacing w:before="60" w:after="0" w:line="240" w:lineRule="auto"/>
        <w:jc w:val="both"/>
        <w:rPr>
          <w:rFonts w:ascii="Times New Roman" w:eastAsia="Times New Roman" w:hAnsi="Times New Roman"/>
          <w:noProof/>
          <w:lang w:val="sr-Cyrl-RS"/>
        </w:rPr>
      </w:pP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t>Самостални одборник у Скупштини града Ниша</w:t>
      </w:r>
    </w:p>
    <w:p w14:paraId="302D6F0F" w14:textId="77777777" w:rsidR="006C182F" w:rsidRDefault="006C182F" w:rsidP="00D202D2">
      <w:pPr>
        <w:tabs>
          <w:tab w:val="left" w:pos="854"/>
          <w:tab w:val="left" w:pos="1276"/>
        </w:tabs>
        <w:spacing w:before="60" w:after="0" w:line="240" w:lineRule="auto"/>
        <w:jc w:val="both"/>
        <w:rPr>
          <w:rFonts w:ascii="Times New Roman" w:eastAsia="Times New Roman" w:hAnsi="Times New Roman"/>
          <w:noProof/>
          <w:lang w:val="sr-Cyrl-RS"/>
        </w:rPr>
      </w:pP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t>Удружење грађана „Нишлије да се питају“</w:t>
      </w:r>
    </w:p>
    <w:p w14:paraId="64D35F16" w14:textId="74909C52" w:rsidR="00D202D2" w:rsidRPr="006C182F" w:rsidRDefault="00D202D2" w:rsidP="00D202D2">
      <w:pPr>
        <w:tabs>
          <w:tab w:val="left" w:pos="854"/>
          <w:tab w:val="left" w:pos="1276"/>
        </w:tabs>
        <w:spacing w:before="60" w:after="0" w:line="240" w:lineRule="auto"/>
        <w:jc w:val="both"/>
        <w:rPr>
          <w:rFonts w:ascii="Times New Roman" w:eastAsia="Times New Roman" w:hAnsi="Times New Roman"/>
          <w:noProof/>
          <w:lang w:val="en-US"/>
        </w:rPr>
      </w:pPr>
      <w:r>
        <w:rPr>
          <w:rFonts w:ascii="Times New Roman" w:eastAsia="Times New Roman" w:hAnsi="Times New Roman"/>
          <w:noProof/>
          <w:lang w:val="sr-Cyrl-RS"/>
        </w:rPr>
        <w:t xml:space="preserve"> </w:t>
      </w:r>
      <w:r w:rsidR="006C182F">
        <w:rPr>
          <w:rFonts w:ascii="Times New Roman" w:eastAsia="Times New Roman" w:hAnsi="Times New Roman"/>
          <w:noProof/>
          <w:lang w:val="en-US"/>
        </w:rPr>
        <w:tab/>
      </w:r>
      <w:r w:rsidR="006C182F">
        <w:rPr>
          <w:rFonts w:ascii="Times New Roman" w:eastAsia="Times New Roman" w:hAnsi="Times New Roman"/>
          <w:noProof/>
          <w:lang w:val="en-US"/>
        </w:rPr>
        <w:tab/>
      </w:r>
      <w:r w:rsidR="006C182F">
        <w:rPr>
          <w:rFonts w:ascii="Times New Roman" w:eastAsia="Times New Roman" w:hAnsi="Times New Roman"/>
          <w:noProof/>
          <w:lang w:val="en-US"/>
        </w:rPr>
        <w:tab/>
      </w:r>
      <w:r w:rsidR="006C182F">
        <w:rPr>
          <w:rFonts w:ascii="Times New Roman" w:eastAsia="Times New Roman" w:hAnsi="Times New Roman"/>
          <w:noProof/>
          <w:lang w:val="en-US"/>
        </w:rPr>
        <w:tab/>
      </w:r>
      <w:r w:rsidR="006C182F">
        <w:rPr>
          <w:rFonts w:ascii="Times New Roman" w:eastAsia="Times New Roman" w:hAnsi="Times New Roman"/>
          <w:noProof/>
          <w:lang w:val="en-US"/>
        </w:rPr>
        <w:tab/>
      </w:r>
      <w:r w:rsidR="006C182F">
        <w:rPr>
          <w:rFonts w:ascii="Times New Roman" w:eastAsia="Times New Roman" w:hAnsi="Times New Roman"/>
          <w:noProof/>
          <w:lang w:val="en-US"/>
        </w:rPr>
        <w:tab/>
      </w:r>
      <w:hyperlink r:id="rId9" w:history="1">
        <w:r w:rsidR="006C182F" w:rsidRPr="00760572">
          <w:rPr>
            <w:rStyle w:val="Hyperlink"/>
            <w:rFonts w:ascii="Times New Roman" w:eastAsia="Times New Roman" w:hAnsi="Times New Roman"/>
            <w:b/>
            <w:bCs/>
            <w:noProof/>
            <w:lang w:val="sr-Latn-RS"/>
          </w:rPr>
          <w:t>tamarakerkovic</w:t>
        </w:r>
        <w:r w:rsidR="006C182F" w:rsidRPr="00760572">
          <w:rPr>
            <w:rStyle w:val="Hyperlink"/>
            <w:rFonts w:ascii="Times New Roman" w:eastAsia="Times New Roman" w:hAnsi="Times New Roman"/>
            <w:b/>
            <w:bCs/>
            <w:noProof/>
            <w:lang w:val="en-US"/>
          </w:rPr>
          <w:t>@gmail.com</w:t>
        </w:r>
      </w:hyperlink>
      <w:r w:rsidR="006C182F">
        <w:rPr>
          <w:rFonts w:ascii="Times New Roman" w:eastAsia="Times New Roman" w:hAnsi="Times New Roman"/>
          <w:b/>
          <w:bCs/>
          <w:noProof/>
          <w:lang w:val="en-US"/>
        </w:rPr>
        <w:t xml:space="preserve">          mob.te  0631404757</w:t>
      </w:r>
    </w:p>
    <w:p w14:paraId="6DCFA576" w14:textId="09B80694" w:rsidR="00B277E7" w:rsidRDefault="00D202D2" w:rsidP="00D202D2">
      <w:pPr>
        <w:tabs>
          <w:tab w:val="left" w:pos="854"/>
          <w:tab w:val="left" w:pos="1276"/>
        </w:tabs>
        <w:spacing w:before="60" w:after="0" w:line="240" w:lineRule="auto"/>
        <w:jc w:val="both"/>
        <w:rPr>
          <w:rFonts w:ascii="Times New Roman" w:eastAsia="Times New Roman" w:hAnsi="Times New Roman"/>
          <w:b/>
          <w:bCs/>
          <w:noProof/>
          <w:lang w:val="sr-Cyrl-CS"/>
        </w:rPr>
      </w:pP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r>
      <w:r>
        <w:rPr>
          <w:rFonts w:ascii="Times New Roman" w:eastAsia="Times New Roman" w:hAnsi="Times New Roman"/>
          <w:noProof/>
          <w:lang w:val="sr-Cyrl-RS"/>
        </w:rPr>
        <w:tab/>
        <w:t xml:space="preserve"> </w:t>
      </w:r>
      <w:r>
        <w:rPr>
          <w:rFonts w:ascii="Times New Roman" w:eastAsia="Times New Roman" w:hAnsi="Times New Roman"/>
          <w:b/>
          <w:bCs/>
          <w:noProof/>
          <w:lang w:val="sr-Cyrl-CS"/>
        </w:rPr>
        <w:tab/>
      </w:r>
      <w:r w:rsidR="006C182F">
        <w:rPr>
          <w:noProof/>
        </w:rPr>
        <w:drawing>
          <wp:inline distT="0" distB="0" distL="0" distR="0" wp14:anchorId="564566B0" wp14:editId="73B251AD">
            <wp:extent cx="1028082" cy="1028082"/>
            <wp:effectExtent l="0" t="0" r="635" b="635"/>
            <wp:docPr id="2144177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3610" cy="1073610"/>
                    </a:xfrm>
                    <a:prstGeom prst="rect">
                      <a:avLst/>
                    </a:prstGeom>
                    <a:noFill/>
                    <a:ln>
                      <a:noFill/>
                    </a:ln>
                  </pic:spPr>
                </pic:pic>
              </a:graphicData>
            </a:graphic>
          </wp:inline>
        </w:drawing>
      </w:r>
    </w:p>
    <w:p w14:paraId="5D47401D" w14:textId="08EBFE7B" w:rsidR="006C182F" w:rsidRPr="006C182F" w:rsidRDefault="006C182F" w:rsidP="00D202D2">
      <w:pPr>
        <w:tabs>
          <w:tab w:val="left" w:pos="854"/>
          <w:tab w:val="left" w:pos="1276"/>
        </w:tabs>
        <w:spacing w:before="60" w:after="0" w:line="240" w:lineRule="auto"/>
        <w:jc w:val="both"/>
        <w:rPr>
          <w:rFonts w:ascii="Times New Roman" w:eastAsia="Times New Roman" w:hAnsi="Times New Roman"/>
          <w:noProof/>
          <w:lang w:val="en-US"/>
        </w:rPr>
      </w:pPr>
      <w:r>
        <w:rPr>
          <w:rFonts w:ascii="Times New Roman" w:eastAsia="Times New Roman" w:hAnsi="Times New Roman"/>
          <w:b/>
          <w:bCs/>
          <w:noProof/>
          <w:lang w:val="sr-Cyrl-CS"/>
        </w:rPr>
        <w:tab/>
      </w:r>
      <w:r>
        <w:rPr>
          <w:rFonts w:ascii="Times New Roman" w:eastAsia="Times New Roman" w:hAnsi="Times New Roman"/>
          <w:b/>
          <w:bCs/>
          <w:noProof/>
          <w:lang w:val="sr-Cyrl-CS"/>
        </w:rPr>
        <w:tab/>
      </w:r>
      <w:r>
        <w:rPr>
          <w:rFonts w:ascii="Times New Roman" w:eastAsia="Times New Roman" w:hAnsi="Times New Roman"/>
          <w:b/>
          <w:bCs/>
          <w:noProof/>
          <w:lang w:val="sr-Cyrl-CS"/>
        </w:rPr>
        <w:tab/>
      </w:r>
      <w:r>
        <w:rPr>
          <w:rFonts w:ascii="Times New Roman" w:eastAsia="Times New Roman" w:hAnsi="Times New Roman"/>
          <w:b/>
          <w:bCs/>
          <w:noProof/>
          <w:lang w:val="sr-Cyrl-CS"/>
        </w:rPr>
        <w:tab/>
      </w:r>
      <w:r>
        <w:rPr>
          <w:rFonts w:ascii="Times New Roman" w:eastAsia="Times New Roman" w:hAnsi="Times New Roman"/>
          <w:b/>
          <w:bCs/>
          <w:noProof/>
          <w:lang w:val="sr-Cyrl-CS"/>
        </w:rPr>
        <w:tab/>
      </w:r>
      <w:r>
        <w:rPr>
          <w:rFonts w:ascii="Times New Roman" w:eastAsia="Times New Roman" w:hAnsi="Times New Roman"/>
          <w:b/>
          <w:bCs/>
          <w:noProof/>
          <w:lang w:val="sr-Cyrl-CS"/>
        </w:rPr>
        <w:tab/>
      </w:r>
    </w:p>
    <w:bookmarkEnd w:id="3"/>
    <w:sectPr w:rsidR="006C182F" w:rsidRPr="006C182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21746" w14:textId="77777777" w:rsidR="00207B72" w:rsidRDefault="00207B72" w:rsidP="00207B72">
      <w:pPr>
        <w:spacing w:after="0" w:line="240" w:lineRule="auto"/>
      </w:pPr>
      <w:r>
        <w:separator/>
      </w:r>
    </w:p>
  </w:endnote>
  <w:endnote w:type="continuationSeparator" w:id="0">
    <w:p w14:paraId="3B26D718" w14:textId="77777777" w:rsidR="00207B72" w:rsidRDefault="00207B72" w:rsidP="00207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37332"/>
      <w:docPartObj>
        <w:docPartGallery w:val="Page Numbers (Bottom of Page)"/>
        <w:docPartUnique/>
      </w:docPartObj>
    </w:sdtPr>
    <w:sdtEndPr>
      <w:rPr>
        <w:noProof/>
      </w:rPr>
    </w:sdtEndPr>
    <w:sdtContent>
      <w:p w14:paraId="5F497892" w14:textId="44F242AF" w:rsidR="00207B72" w:rsidRDefault="00207B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4CC8AD" w14:textId="77777777" w:rsidR="00207B72" w:rsidRDefault="00207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B810" w14:textId="77777777" w:rsidR="00207B72" w:rsidRDefault="00207B72" w:rsidP="00207B72">
      <w:pPr>
        <w:spacing w:after="0" w:line="240" w:lineRule="auto"/>
      </w:pPr>
      <w:r>
        <w:separator/>
      </w:r>
    </w:p>
  </w:footnote>
  <w:footnote w:type="continuationSeparator" w:id="0">
    <w:p w14:paraId="0FF557EC" w14:textId="77777777" w:rsidR="00207B72" w:rsidRDefault="00207B72" w:rsidP="00207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806DF"/>
    <w:multiLevelType w:val="hybridMultilevel"/>
    <w:tmpl w:val="6C9E4B8A"/>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70AA9"/>
    <w:multiLevelType w:val="hybridMultilevel"/>
    <w:tmpl w:val="CFA0B426"/>
    <w:lvl w:ilvl="0" w:tplc="78CA7E4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19C2FB5"/>
    <w:multiLevelType w:val="hybridMultilevel"/>
    <w:tmpl w:val="5EAEC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F446C7"/>
    <w:multiLevelType w:val="multilevel"/>
    <w:tmpl w:val="79E611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imes New Roman" w:hAnsi="Times New Roman" w:cs="Times New Roman"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281766330">
    <w:abstractNumId w:val="2"/>
  </w:num>
  <w:num w:numId="2" w16cid:durableId="1451314218">
    <w:abstractNumId w:val="1"/>
  </w:num>
  <w:num w:numId="3" w16cid:durableId="715541422">
    <w:abstractNumId w:val="3"/>
  </w:num>
  <w:num w:numId="4" w16cid:durableId="1775512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91"/>
    <w:rsid w:val="000457F4"/>
    <w:rsid w:val="000600AB"/>
    <w:rsid w:val="000C5BEC"/>
    <w:rsid w:val="001128B1"/>
    <w:rsid w:val="0011310F"/>
    <w:rsid w:val="00120E44"/>
    <w:rsid w:val="00130AE4"/>
    <w:rsid w:val="0014524B"/>
    <w:rsid w:val="001534AD"/>
    <w:rsid w:val="001C018A"/>
    <w:rsid w:val="001C2982"/>
    <w:rsid w:val="001C491C"/>
    <w:rsid w:val="001E6341"/>
    <w:rsid w:val="00207B72"/>
    <w:rsid w:val="00214760"/>
    <w:rsid w:val="0029275D"/>
    <w:rsid w:val="002B5C7D"/>
    <w:rsid w:val="002C441A"/>
    <w:rsid w:val="002F269E"/>
    <w:rsid w:val="003C027B"/>
    <w:rsid w:val="003E39B6"/>
    <w:rsid w:val="00413623"/>
    <w:rsid w:val="00477EFF"/>
    <w:rsid w:val="004C001F"/>
    <w:rsid w:val="004F6635"/>
    <w:rsid w:val="00503B9F"/>
    <w:rsid w:val="0054118F"/>
    <w:rsid w:val="0057197F"/>
    <w:rsid w:val="005956F1"/>
    <w:rsid w:val="005F3EC4"/>
    <w:rsid w:val="00606824"/>
    <w:rsid w:val="00615D19"/>
    <w:rsid w:val="006325F6"/>
    <w:rsid w:val="00650312"/>
    <w:rsid w:val="006C182F"/>
    <w:rsid w:val="006C729B"/>
    <w:rsid w:val="0079080A"/>
    <w:rsid w:val="007E659D"/>
    <w:rsid w:val="007F5A91"/>
    <w:rsid w:val="00826F22"/>
    <w:rsid w:val="008A78E4"/>
    <w:rsid w:val="008F1ADD"/>
    <w:rsid w:val="00925A95"/>
    <w:rsid w:val="009348B1"/>
    <w:rsid w:val="00956C75"/>
    <w:rsid w:val="0096201B"/>
    <w:rsid w:val="009B73B2"/>
    <w:rsid w:val="009D45BB"/>
    <w:rsid w:val="009E07CE"/>
    <w:rsid w:val="00A24F87"/>
    <w:rsid w:val="00A87DFF"/>
    <w:rsid w:val="00AD3AF5"/>
    <w:rsid w:val="00AF04DB"/>
    <w:rsid w:val="00B277E7"/>
    <w:rsid w:val="00B359F9"/>
    <w:rsid w:val="00B852E2"/>
    <w:rsid w:val="00BC57EE"/>
    <w:rsid w:val="00BE1F80"/>
    <w:rsid w:val="00C15E77"/>
    <w:rsid w:val="00C24D15"/>
    <w:rsid w:val="00C73E63"/>
    <w:rsid w:val="00CF7472"/>
    <w:rsid w:val="00D202D2"/>
    <w:rsid w:val="00D55F5E"/>
    <w:rsid w:val="00DA0382"/>
    <w:rsid w:val="00DD1418"/>
    <w:rsid w:val="00E011F8"/>
    <w:rsid w:val="00EA1F40"/>
    <w:rsid w:val="00ED27C8"/>
    <w:rsid w:val="00ED6535"/>
    <w:rsid w:val="00EE0E60"/>
    <w:rsid w:val="00F03803"/>
    <w:rsid w:val="00F201FD"/>
    <w:rsid w:val="00F61465"/>
    <w:rsid w:val="00F83FC9"/>
    <w:rsid w:val="00FB7E93"/>
    <w:rsid w:val="00FF1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0544"/>
  <w15:chartTrackingRefBased/>
  <w15:docId w15:val="{85B775ED-DA94-48FE-884E-ED1B1D55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A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5A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5A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5A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A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A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5A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A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5A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A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A91"/>
    <w:rPr>
      <w:rFonts w:eastAsiaTheme="majorEastAsia" w:cstheme="majorBidi"/>
      <w:color w:val="272727" w:themeColor="text1" w:themeTint="D8"/>
    </w:rPr>
  </w:style>
  <w:style w:type="paragraph" w:styleId="Title">
    <w:name w:val="Title"/>
    <w:basedOn w:val="Normal"/>
    <w:next w:val="Normal"/>
    <w:link w:val="TitleChar"/>
    <w:uiPriority w:val="10"/>
    <w:qFormat/>
    <w:rsid w:val="007F5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A91"/>
    <w:pPr>
      <w:spacing w:before="160"/>
      <w:jc w:val="center"/>
    </w:pPr>
    <w:rPr>
      <w:i/>
      <w:iCs/>
      <w:color w:val="404040" w:themeColor="text1" w:themeTint="BF"/>
    </w:rPr>
  </w:style>
  <w:style w:type="character" w:customStyle="1" w:styleId="QuoteChar">
    <w:name w:val="Quote Char"/>
    <w:basedOn w:val="DefaultParagraphFont"/>
    <w:link w:val="Quote"/>
    <w:uiPriority w:val="29"/>
    <w:rsid w:val="007F5A91"/>
    <w:rPr>
      <w:i/>
      <w:iCs/>
      <w:color w:val="404040" w:themeColor="text1" w:themeTint="BF"/>
    </w:rPr>
  </w:style>
  <w:style w:type="paragraph" w:styleId="ListParagraph">
    <w:name w:val="List Paragraph"/>
    <w:aliases w:val="Liste 1,List Paragraph1,Bullet Points,List Paragraph2,Bullet List,FM,PDP DOCUMENT SUBTITLE,Liste Paragraf,Liststycke SKL,Normal bullet 2,Bullet list,Table of contents numbered,En tête 1,Foot note,Paragraphe de liste PBLH"/>
    <w:basedOn w:val="Normal"/>
    <w:link w:val="ListParagraphChar"/>
    <w:uiPriority w:val="34"/>
    <w:qFormat/>
    <w:rsid w:val="007F5A91"/>
    <w:pPr>
      <w:ind w:left="720"/>
      <w:contextualSpacing/>
    </w:pPr>
  </w:style>
  <w:style w:type="character" w:styleId="IntenseEmphasis">
    <w:name w:val="Intense Emphasis"/>
    <w:basedOn w:val="DefaultParagraphFont"/>
    <w:uiPriority w:val="21"/>
    <w:qFormat/>
    <w:rsid w:val="007F5A91"/>
    <w:rPr>
      <w:i/>
      <w:iCs/>
      <w:color w:val="2F5496" w:themeColor="accent1" w:themeShade="BF"/>
    </w:rPr>
  </w:style>
  <w:style w:type="paragraph" w:styleId="IntenseQuote">
    <w:name w:val="Intense Quote"/>
    <w:basedOn w:val="Normal"/>
    <w:next w:val="Normal"/>
    <w:link w:val="IntenseQuoteChar"/>
    <w:uiPriority w:val="30"/>
    <w:qFormat/>
    <w:rsid w:val="007F5A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A91"/>
    <w:rPr>
      <w:i/>
      <w:iCs/>
      <w:color w:val="2F5496" w:themeColor="accent1" w:themeShade="BF"/>
    </w:rPr>
  </w:style>
  <w:style w:type="character" w:styleId="IntenseReference">
    <w:name w:val="Intense Reference"/>
    <w:basedOn w:val="DefaultParagraphFont"/>
    <w:uiPriority w:val="32"/>
    <w:qFormat/>
    <w:rsid w:val="007F5A91"/>
    <w:rPr>
      <w:b/>
      <w:bCs/>
      <w:smallCaps/>
      <w:color w:val="2F5496" w:themeColor="accent1" w:themeShade="BF"/>
      <w:spacing w:val="5"/>
    </w:rPr>
  </w:style>
  <w:style w:type="character" w:customStyle="1" w:styleId="ListParagraphChar">
    <w:name w:val="List Paragraph Char"/>
    <w:aliases w:val="Liste 1 Char,List Paragraph1 Char,Bullet Points Char,List Paragraph2 Char,Bullet List Char,FM Char,PDP DOCUMENT SUBTITLE Char,Liste Paragraf Char,Liststycke SKL Char,Normal bullet 2 Char,Bullet list Char,En tête 1 Char,Foot note Char"/>
    <w:link w:val="ListParagraph"/>
    <w:uiPriority w:val="34"/>
    <w:qFormat/>
    <w:rsid w:val="00A24F87"/>
  </w:style>
  <w:style w:type="paragraph" w:styleId="Header">
    <w:name w:val="header"/>
    <w:basedOn w:val="Normal"/>
    <w:link w:val="HeaderChar"/>
    <w:uiPriority w:val="99"/>
    <w:unhideWhenUsed/>
    <w:rsid w:val="00207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B72"/>
  </w:style>
  <w:style w:type="paragraph" w:styleId="Footer">
    <w:name w:val="footer"/>
    <w:basedOn w:val="Normal"/>
    <w:link w:val="FooterChar"/>
    <w:uiPriority w:val="99"/>
    <w:unhideWhenUsed/>
    <w:rsid w:val="00207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B72"/>
  </w:style>
  <w:style w:type="character" w:styleId="Hyperlink">
    <w:name w:val="Hyperlink"/>
    <w:basedOn w:val="DefaultParagraphFont"/>
    <w:uiPriority w:val="99"/>
    <w:unhideWhenUsed/>
    <w:rsid w:val="00C73E63"/>
    <w:rPr>
      <w:color w:val="0563C1" w:themeColor="hyperlink"/>
      <w:u w:val="single"/>
    </w:rPr>
  </w:style>
  <w:style w:type="character" w:styleId="UnresolvedMention">
    <w:name w:val="Unresolved Mention"/>
    <w:basedOn w:val="DefaultParagraphFont"/>
    <w:uiPriority w:val="99"/>
    <w:semiHidden/>
    <w:unhideWhenUsed/>
    <w:rsid w:val="00C73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24/1991/o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tamarakerkovi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4817</Words>
  <Characters>27463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Nastasja Kerkovic</dc:creator>
  <cp:keywords/>
  <dc:description/>
  <cp:lastModifiedBy>Nastasja Kerkovic</cp:lastModifiedBy>
  <cp:revision>2</cp:revision>
  <cp:lastPrinted>2026-07-25T22:05:00Z</cp:lastPrinted>
  <dcterms:created xsi:type="dcterms:W3CDTF">2026-07-25T23:33:00Z</dcterms:created>
  <dcterms:modified xsi:type="dcterms:W3CDTF">2026-07-25T23:33:00Z</dcterms:modified>
</cp:coreProperties>
</file>